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C1DE" w14:textId="77777777" w:rsidR="00C56EA7" w:rsidRPr="00062919" w:rsidRDefault="00C56EA7" w:rsidP="005E37C1">
      <w:pPr>
        <w:spacing w:after="40" w:line="264" w:lineRule="auto"/>
        <w:rPr>
          <w:sz w:val="23"/>
        </w:rPr>
      </w:pPr>
    </w:p>
    <w:p w14:paraId="4863101B" w14:textId="77777777" w:rsidR="00C56EA7" w:rsidRPr="00062919" w:rsidRDefault="00C56EA7" w:rsidP="005E37C1">
      <w:pPr>
        <w:spacing w:after="40" w:line="264" w:lineRule="auto"/>
        <w:rPr>
          <w:sz w:val="23"/>
        </w:rPr>
      </w:pPr>
    </w:p>
    <w:p w14:paraId="1B6DA6F7" w14:textId="672B937C" w:rsidR="00053995" w:rsidRPr="002C4718" w:rsidRDefault="00053995" w:rsidP="005E37C1">
      <w:pPr>
        <w:pStyle w:val="NormaleWeb"/>
        <w:spacing w:before="0" w:beforeAutospacing="0" w:after="40" w:afterAutospacing="0" w:line="264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2C4718">
        <w:rPr>
          <w:rFonts w:ascii="Times New Roman" w:hAnsi="Times New Roman"/>
          <w:b/>
          <w:i/>
          <w:sz w:val="26"/>
          <w:szCs w:val="26"/>
        </w:rPr>
        <w:t>Laudatio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per la </w:t>
      </w:r>
      <w:r w:rsidR="00DD46DD">
        <w:rPr>
          <w:rFonts w:ascii="Times New Roman" w:hAnsi="Times New Roman"/>
          <w:b/>
          <w:sz w:val="26"/>
          <w:szCs w:val="26"/>
        </w:rPr>
        <w:t xml:space="preserve">nomina di </w:t>
      </w:r>
      <w:r w:rsidR="0064668A">
        <w:rPr>
          <w:rFonts w:ascii="Times New Roman" w:hAnsi="Times New Roman"/>
          <w:b/>
          <w:sz w:val="26"/>
          <w:szCs w:val="26"/>
        </w:rPr>
        <w:t xml:space="preserve">Silva </w:t>
      </w:r>
      <w:proofErr w:type="spellStart"/>
      <w:r w:rsidR="0064668A">
        <w:rPr>
          <w:rFonts w:ascii="Times New Roman" w:hAnsi="Times New Roman"/>
          <w:b/>
          <w:sz w:val="26"/>
          <w:szCs w:val="26"/>
        </w:rPr>
        <w:t>Semadani</w:t>
      </w:r>
      <w:proofErr w:type="spellEnd"/>
      <w:r w:rsidR="0064668A">
        <w:rPr>
          <w:rFonts w:ascii="Times New Roman" w:hAnsi="Times New Roman"/>
          <w:b/>
          <w:sz w:val="26"/>
          <w:szCs w:val="26"/>
        </w:rPr>
        <w:t xml:space="preserve"> quale </w:t>
      </w:r>
      <w:r w:rsidR="00DD46DD">
        <w:rPr>
          <w:rFonts w:ascii="Times New Roman" w:hAnsi="Times New Roman"/>
          <w:b/>
          <w:sz w:val="26"/>
          <w:szCs w:val="26"/>
        </w:rPr>
        <w:t xml:space="preserve">socia onoraria </w:t>
      </w:r>
      <w:r w:rsidRPr="002C4718">
        <w:rPr>
          <w:rFonts w:ascii="Times New Roman" w:hAnsi="Times New Roman"/>
          <w:b/>
          <w:sz w:val="26"/>
          <w:szCs w:val="26"/>
        </w:rPr>
        <w:t xml:space="preserve">della Pgi </w:t>
      </w:r>
    </w:p>
    <w:p w14:paraId="58AB0C53" w14:textId="77777777" w:rsidR="00053995" w:rsidRDefault="00053995" w:rsidP="005E37C1">
      <w:pPr>
        <w:spacing w:after="40" w:line="264" w:lineRule="auto"/>
        <w:rPr>
          <w:sz w:val="23"/>
          <w:szCs w:val="23"/>
        </w:rPr>
      </w:pPr>
    </w:p>
    <w:p w14:paraId="2C20A59A" w14:textId="6584E437" w:rsidR="009A79A7" w:rsidRDefault="009A79A7" w:rsidP="005E37C1">
      <w:pPr>
        <w:spacing w:after="4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«Esser vogliamo un popolo… quadrilingue». Così titolava la prima pagina del «Grigione Italiano» </w:t>
      </w:r>
      <w:r w:rsidR="00063FAE">
        <w:rPr>
          <w:sz w:val="23"/>
          <w:szCs w:val="23"/>
        </w:rPr>
        <w:t xml:space="preserve">del 15 </w:t>
      </w:r>
      <w:r>
        <w:rPr>
          <w:sz w:val="23"/>
          <w:szCs w:val="23"/>
        </w:rPr>
        <w:t xml:space="preserve">febbraio 1996 per ricordare il primo storico </w:t>
      </w:r>
      <w:r w:rsidR="0065298F">
        <w:rPr>
          <w:sz w:val="23"/>
          <w:szCs w:val="23"/>
        </w:rPr>
        <w:t xml:space="preserve">incontro tra le associazioni Pro Grigioni Italiano, Lia </w:t>
      </w:r>
      <w:proofErr w:type="spellStart"/>
      <w:r w:rsidR="0065298F">
        <w:rPr>
          <w:sz w:val="23"/>
          <w:szCs w:val="23"/>
        </w:rPr>
        <w:t>Rumantscha</w:t>
      </w:r>
      <w:proofErr w:type="spellEnd"/>
      <w:r w:rsidR="0065298F">
        <w:rPr>
          <w:sz w:val="23"/>
          <w:szCs w:val="23"/>
        </w:rPr>
        <w:t xml:space="preserve"> e Walse</w:t>
      </w:r>
      <w:r w:rsidR="007D3294">
        <w:rPr>
          <w:sz w:val="23"/>
          <w:szCs w:val="23"/>
        </w:rPr>
        <w:t xml:space="preserve">r </w:t>
      </w:r>
      <w:proofErr w:type="spellStart"/>
      <w:r w:rsidR="007D3294">
        <w:rPr>
          <w:sz w:val="23"/>
          <w:szCs w:val="23"/>
        </w:rPr>
        <w:t>Vereinigung</w:t>
      </w:r>
      <w:proofErr w:type="spellEnd"/>
      <w:r w:rsidR="007D3294">
        <w:rPr>
          <w:sz w:val="23"/>
          <w:szCs w:val="23"/>
        </w:rPr>
        <w:t xml:space="preserve"> in vista del voto</w:t>
      </w:r>
      <w:r w:rsidR="0065298F">
        <w:rPr>
          <w:sz w:val="23"/>
          <w:szCs w:val="23"/>
        </w:rPr>
        <w:t xml:space="preserve"> sulla revisione dell’articolo</w:t>
      </w:r>
      <w:r w:rsidR="0047676E">
        <w:rPr>
          <w:sz w:val="23"/>
          <w:szCs w:val="23"/>
        </w:rPr>
        <w:t xml:space="preserve"> sulle lingue d</w:t>
      </w:r>
      <w:r w:rsidR="007A605E">
        <w:rPr>
          <w:sz w:val="23"/>
          <w:szCs w:val="23"/>
        </w:rPr>
        <w:t>ella Costituzione federale. Quel</w:t>
      </w:r>
      <w:r w:rsidR="00D13A49">
        <w:rPr>
          <w:sz w:val="23"/>
          <w:szCs w:val="23"/>
        </w:rPr>
        <w:t xml:space="preserve">la votazione </w:t>
      </w:r>
      <w:r w:rsidR="0047676E">
        <w:rPr>
          <w:sz w:val="23"/>
          <w:szCs w:val="23"/>
        </w:rPr>
        <w:t xml:space="preserve">avrebbe elevato il </w:t>
      </w:r>
      <w:r w:rsidR="00266B72">
        <w:rPr>
          <w:sz w:val="23"/>
          <w:szCs w:val="23"/>
        </w:rPr>
        <w:t xml:space="preserve">dovere </w:t>
      </w:r>
      <w:r w:rsidR="0047676E">
        <w:rPr>
          <w:sz w:val="23"/>
          <w:szCs w:val="23"/>
        </w:rPr>
        <w:t xml:space="preserve">di difendere e promuovere l’italiano e il romancio </w:t>
      </w:r>
      <w:r w:rsidR="00BC1BC8">
        <w:rPr>
          <w:sz w:val="23"/>
          <w:szCs w:val="23"/>
        </w:rPr>
        <w:t xml:space="preserve">come anche il </w:t>
      </w:r>
      <w:r w:rsidR="00266B72">
        <w:rPr>
          <w:sz w:val="23"/>
          <w:szCs w:val="23"/>
        </w:rPr>
        <w:t xml:space="preserve">compito </w:t>
      </w:r>
      <w:r w:rsidR="00BC1BC8">
        <w:rPr>
          <w:sz w:val="23"/>
          <w:szCs w:val="23"/>
        </w:rPr>
        <w:t>di stimolare la comprensione e gli scambi fra le comunit</w:t>
      </w:r>
      <w:r w:rsidR="007A605E">
        <w:rPr>
          <w:sz w:val="23"/>
          <w:szCs w:val="23"/>
        </w:rPr>
        <w:t xml:space="preserve">à </w:t>
      </w:r>
      <w:r w:rsidR="00EE7C75">
        <w:rPr>
          <w:sz w:val="23"/>
          <w:szCs w:val="23"/>
        </w:rPr>
        <w:t xml:space="preserve">linguistiche </w:t>
      </w:r>
      <w:r w:rsidR="00D13A49">
        <w:rPr>
          <w:sz w:val="23"/>
          <w:szCs w:val="23"/>
        </w:rPr>
        <w:t>al rango più alto</w:t>
      </w:r>
      <w:r w:rsidR="00BC1BC8">
        <w:rPr>
          <w:sz w:val="23"/>
          <w:szCs w:val="23"/>
        </w:rPr>
        <w:t xml:space="preserve">, perché – diceva ancora il giornale </w:t>
      </w:r>
      <w:r w:rsidR="00D13A49">
        <w:rPr>
          <w:sz w:val="23"/>
          <w:szCs w:val="23"/>
        </w:rPr>
        <w:t>–</w:t>
      </w:r>
      <w:r w:rsidR="00BC1BC8">
        <w:rPr>
          <w:sz w:val="23"/>
          <w:szCs w:val="23"/>
        </w:rPr>
        <w:t xml:space="preserve"> </w:t>
      </w:r>
      <w:r w:rsidR="00D13A49">
        <w:rPr>
          <w:sz w:val="23"/>
          <w:szCs w:val="23"/>
        </w:rPr>
        <w:t xml:space="preserve">«la pluralità linguistica, caratteristica del nostro Paese, non deve ridursi a una mera coesistenza di quattro lingue e culture diverse, ma essere fonte di costante, vicendevole </w:t>
      </w:r>
      <w:r w:rsidR="00063FAE">
        <w:rPr>
          <w:sz w:val="23"/>
          <w:szCs w:val="23"/>
        </w:rPr>
        <w:t>arricchimento».</w:t>
      </w:r>
    </w:p>
    <w:p w14:paraId="2B3C7C76" w14:textId="26D2414C" w:rsidR="00063FAE" w:rsidRDefault="00063FAE" w:rsidP="005B2FDF">
      <w:pPr>
        <w:spacing w:after="40" w:line="264" w:lineRule="auto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consigliera federale Ruth </w:t>
      </w:r>
      <w:proofErr w:type="spellStart"/>
      <w:r>
        <w:rPr>
          <w:sz w:val="23"/>
          <w:szCs w:val="23"/>
        </w:rPr>
        <w:t>Dreifuss</w:t>
      </w:r>
      <w:proofErr w:type="spellEnd"/>
      <w:r>
        <w:rPr>
          <w:sz w:val="23"/>
          <w:szCs w:val="23"/>
        </w:rPr>
        <w:t>, ospite d’onore di quell’incontro, aveva affermato in un’intervista che il princip</w:t>
      </w:r>
      <w:r w:rsidR="00306E63">
        <w:rPr>
          <w:sz w:val="23"/>
          <w:szCs w:val="23"/>
        </w:rPr>
        <w:t>ale nemico del nuovo articolo 116 della Costituzione federale</w:t>
      </w:r>
      <w:r w:rsidR="00C15D85">
        <w:rPr>
          <w:sz w:val="23"/>
          <w:szCs w:val="23"/>
        </w:rPr>
        <w:t>, quello che oggi conosciamo come articolo 70,</w:t>
      </w:r>
      <w:r w:rsidR="00D77929">
        <w:rPr>
          <w:sz w:val="23"/>
          <w:szCs w:val="23"/>
        </w:rPr>
        <w:t xml:space="preserve"> </w:t>
      </w:r>
      <w:r w:rsidR="00306E63">
        <w:rPr>
          <w:sz w:val="23"/>
          <w:szCs w:val="23"/>
        </w:rPr>
        <w:t>era l’indifferenza. Qui incontriamo il</w:t>
      </w:r>
      <w:r w:rsidR="00A823B7">
        <w:rPr>
          <w:sz w:val="23"/>
          <w:szCs w:val="23"/>
        </w:rPr>
        <w:t xml:space="preserve"> nome di Silva Semadeni, che da quella </w:t>
      </w:r>
      <w:r w:rsidR="00306E63">
        <w:rPr>
          <w:sz w:val="23"/>
          <w:szCs w:val="23"/>
        </w:rPr>
        <w:t>indifferenza</w:t>
      </w:r>
      <w:r w:rsidR="00266B72">
        <w:rPr>
          <w:sz w:val="23"/>
          <w:szCs w:val="23"/>
        </w:rPr>
        <w:t xml:space="preserve"> </w:t>
      </w:r>
      <w:r w:rsidR="00306E63">
        <w:rPr>
          <w:sz w:val="23"/>
          <w:szCs w:val="23"/>
        </w:rPr>
        <w:t>per le nostre lingue</w:t>
      </w:r>
      <w:r w:rsidR="0074654C">
        <w:rPr>
          <w:sz w:val="23"/>
          <w:szCs w:val="23"/>
        </w:rPr>
        <w:t xml:space="preserve"> </w:t>
      </w:r>
      <w:r w:rsidR="00266B72">
        <w:rPr>
          <w:sz w:val="23"/>
          <w:szCs w:val="23"/>
        </w:rPr>
        <w:t xml:space="preserve">è stata ed è senz’altro </w:t>
      </w:r>
      <w:r w:rsidR="00D77929">
        <w:rPr>
          <w:sz w:val="23"/>
          <w:szCs w:val="23"/>
        </w:rPr>
        <w:t xml:space="preserve">immune, e che del quadrilinguismo svizzero è, anzi, un vivo esempio. </w:t>
      </w:r>
      <w:r w:rsidR="00DF7FCC">
        <w:rPr>
          <w:sz w:val="23"/>
          <w:szCs w:val="23"/>
        </w:rPr>
        <w:t xml:space="preserve">Per trovare il </w:t>
      </w:r>
      <w:r w:rsidR="0074654C">
        <w:rPr>
          <w:sz w:val="23"/>
          <w:szCs w:val="23"/>
        </w:rPr>
        <w:t xml:space="preserve">nome di Silva Semadeni </w:t>
      </w:r>
      <w:r w:rsidR="00CF69FD">
        <w:rPr>
          <w:sz w:val="23"/>
          <w:szCs w:val="23"/>
        </w:rPr>
        <w:t xml:space="preserve">si rimane sulla stessa pagina del giornale, spostando gli occhi su un articolo che si trova un poco più in basso e che annuncia </w:t>
      </w:r>
      <w:r w:rsidR="0074654C">
        <w:rPr>
          <w:sz w:val="23"/>
          <w:szCs w:val="23"/>
        </w:rPr>
        <w:t xml:space="preserve">la sua proposta </w:t>
      </w:r>
      <w:r w:rsidR="00E57FE8">
        <w:rPr>
          <w:sz w:val="23"/>
          <w:szCs w:val="23"/>
        </w:rPr>
        <w:t xml:space="preserve">per la creazione di classi bilingui </w:t>
      </w:r>
      <w:r w:rsidR="006460EE">
        <w:rPr>
          <w:sz w:val="23"/>
          <w:szCs w:val="23"/>
        </w:rPr>
        <w:t xml:space="preserve">nella città di Coira, </w:t>
      </w:r>
      <w:r w:rsidR="005B2FDF">
        <w:rPr>
          <w:sz w:val="23"/>
          <w:szCs w:val="23"/>
        </w:rPr>
        <w:t xml:space="preserve">giustificata dalla presenza di nutrite comunità di lingua romancia e italiana. </w:t>
      </w:r>
      <w:r w:rsidR="00BC56BD">
        <w:rPr>
          <w:sz w:val="23"/>
          <w:szCs w:val="23"/>
        </w:rPr>
        <w:t xml:space="preserve">La proposta, </w:t>
      </w:r>
      <w:r w:rsidR="005B2FDF">
        <w:rPr>
          <w:sz w:val="23"/>
          <w:szCs w:val="23"/>
        </w:rPr>
        <w:t>si diceva in quell’articolo</w:t>
      </w:r>
      <w:r w:rsidR="00BC56BD">
        <w:rPr>
          <w:sz w:val="23"/>
          <w:szCs w:val="23"/>
        </w:rPr>
        <w:t xml:space="preserve">, giungeva «come cacio sui maccheroni» in </w:t>
      </w:r>
      <w:r w:rsidR="005B2FDF">
        <w:rPr>
          <w:sz w:val="23"/>
          <w:szCs w:val="23"/>
        </w:rPr>
        <w:t xml:space="preserve">un </w:t>
      </w:r>
      <w:r w:rsidR="00BC56BD">
        <w:rPr>
          <w:sz w:val="23"/>
          <w:szCs w:val="23"/>
        </w:rPr>
        <w:t xml:space="preserve">momento </w:t>
      </w:r>
      <w:r w:rsidR="00177560">
        <w:rPr>
          <w:sz w:val="23"/>
          <w:szCs w:val="23"/>
        </w:rPr>
        <w:t xml:space="preserve">politico cruciale </w:t>
      </w:r>
      <w:r w:rsidR="00EA2182">
        <w:rPr>
          <w:sz w:val="23"/>
          <w:szCs w:val="23"/>
        </w:rPr>
        <w:t xml:space="preserve">per il </w:t>
      </w:r>
      <w:r w:rsidR="00BA50DC">
        <w:rPr>
          <w:sz w:val="23"/>
          <w:szCs w:val="23"/>
        </w:rPr>
        <w:t xml:space="preserve">futuro del </w:t>
      </w:r>
      <w:r w:rsidR="00EA2182">
        <w:rPr>
          <w:sz w:val="23"/>
          <w:szCs w:val="23"/>
        </w:rPr>
        <w:t>plurilinguismo</w:t>
      </w:r>
      <w:r w:rsidR="00BA50DC">
        <w:rPr>
          <w:sz w:val="23"/>
          <w:szCs w:val="23"/>
        </w:rPr>
        <w:t xml:space="preserve"> elvetico</w:t>
      </w:r>
      <w:r w:rsidR="00CD63BE">
        <w:rPr>
          <w:sz w:val="23"/>
          <w:szCs w:val="23"/>
        </w:rPr>
        <w:t>.</w:t>
      </w:r>
      <w:r w:rsidR="00154C4E">
        <w:rPr>
          <w:sz w:val="23"/>
          <w:szCs w:val="23"/>
        </w:rPr>
        <w:t xml:space="preserve"> L’idea lanciata da Silva Semadeni </w:t>
      </w:r>
      <w:r w:rsidR="00844C07">
        <w:rPr>
          <w:sz w:val="23"/>
          <w:szCs w:val="23"/>
        </w:rPr>
        <w:t xml:space="preserve">di </w:t>
      </w:r>
      <w:r w:rsidR="005B2FDF">
        <w:rPr>
          <w:sz w:val="23"/>
          <w:szCs w:val="23"/>
        </w:rPr>
        <w:t xml:space="preserve">sostenere </w:t>
      </w:r>
      <w:r w:rsidR="00844C07">
        <w:rPr>
          <w:sz w:val="23"/>
          <w:szCs w:val="23"/>
        </w:rPr>
        <w:t xml:space="preserve">le lingue minoritarie </w:t>
      </w:r>
      <w:r w:rsidR="005B2FDF">
        <w:rPr>
          <w:sz w:val="23"/>
          <w:szCs w:val="23"/>
        </w:rPr>
        <w:t xml:space="preserve">al di </w:t>
      </w:r>
      <w:r w:rsidR="00844C07">
        <w:rPr>
          <w:sz w:val="23"/>
          <w:szCs w:val="23"/>
        </w:rPr>
        <w:t xml:space="preserve">fuori dal </w:t>
      </w:r>
      <w:r w:rsidR="00B2092A">
        <w:rPr>
          <w:sz w:val="23"/>
          <w:szCs w:val="23"/>
        </w:rPr>
        <w:t xml:space="preserve">rispettivo </w:t>
      </w:r>
      <w:r w:rsidR="00844C07">
        <w:rPr>
          <w:sz w:val="23"/>
          <w:szCs w:val="23"/>
        </w:rPr>
        <w:t>territorio di diffusione tradizionale</w:t>
      </w:r>
      <w:r w:rsidR="00B2092A">
        <w:rPr>
          <w:sz w:val="23"/>
          <w:szCs w:val="23"/>
        </w:rPr>
        <w:t xml:space="preserve"> è stata </w:t>
      </w:r>
      <w:r w:rsidR="00844C07">
        <w:rPr>
          <w:sz w:val="23"/>
          <w:szCs w:val="23"/>
        </w:rPr>
        <w:t xml:space="preserve">a suo modo </w:t>
      </w:r>
      <w:r w:rsidR="002E046B">
        <w:rPr>
          <w:sz w:val="23"/>
          <w:szCs w:val="23"/>
        </w:rPr>
        <w:t xml:space="preserve">rivoluzionaria, e ha una portata che oltrepassa il mero ambito scolastico. </w:t>
      </w:r>
    </w:p>
    <w:p w14:paraId="792BEA65" w14:textId="6B1FD101" w:rsidR="009700AC" w:rsidRDefault="002E046B" w:rsidP="00C15D85">
      <w:pPr>
        <w:spacing w:after="40" w:line="264" w:lineRule="auto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quel momento </w:t>
      </w:r>
      <w:r w:rsidR="006E7645">
        <w:rPr>
          <w:sz w:val="23"/>
          <w:szCs w:val="23"/>
        </w:rPr>
        <w:t xml:space="preserve">Silva Semadeni era fresca di </w:t>
      </w:r>
      <w:r w:rsidR="00844A9F">
        <w:rPr>
          <w:sz w:val="23"/>
          <w:szCs w:val="23"/>
        </w:rPr>
        <w:t xml:space="preserve">nomina </w:t>
      </w:r>
      <w:r w:rsidR="006E7645">
        <w:rPr>
          <w:sz w:val="23"/>
          <w:szCs w:val="23"/>
        </w:rPr>
        <w:t>per il suo primo mandato al Consiglio nazionale</w:t>
      </w:r>
      <w:r w:rsidR="00844A9F">
        <w:rPr>
          <w:sz w:val="23"/>
          <w:szCs w:val="23"/>
        </w:rPr>
        <w:t>, un’elezione che qualche mese prima lo stesso giornale non aveva esitato a definire «un event</w:t>
      </w:r>
      <w:r w:rsidR="00B2092A">
        <w:rPr>
          <w:sz w:val="23"/>
          <w:szCs w:val="23"/>
        </w:rPr>
        <w:t>o storico per tutto il Grigion</w:t>
      </w:r>
      <w:r w:rsidR="00844A9F">
        <w:rPr>
          <w:sz w:val="23"/>
          <w:szCs w:val="23"/>
        </w:rPr>
        <w:t>italiano»</w:t>
      </w:r>
      <w:r w:rsidR="0022349D">
        <w:rPr>
          <w:sz w:val="23"/>
          <w:szCs w:val="23"/>
        </w:rPr>
        <w:t xml:space="preserve">: </w:t>
      </w:r>
      <w:r w:rsidR="00E67B32">
        <w:rPr>
          <w:sz w:val="23"/>
          <w:szCs w:val="23"/>
        </w:rPr>
        <w:t xml:space="preserve">Silva </w:t>
      </w:r>
      <w:r w:rsidR="002D515C">
        <w:rPr>
          <w:sz w:val="23"/>
          <w:szCs w:val="23"/>
        </w:rPr>
        <w:t xml:space="preserve">Semadeni era infatti il primo membro eletto dell’Assemblea federale proveniente dalla Valposchiavo, il secondo </w:t>
      </w:r>
      <w:r w:rsidR="00177560">
        <w:rPr>
          <w:sz w:val="23"/>
          <w:szCs w:val="23"/>
        </w:rPr>
        <w:t xml:space="preserve">del </w:t>
      </w:r>
      <w:proofErr w:type="spellStart"/>
      <w:r w:rsidR="00177560">
        <w:rPr>
          <w:sz w:val="23"/>
          <w:szCs w:val="23"/>
        </w:rPr>
        <w:t>Grigionitaliano</w:t>
      </w:r>
      <w:proofErr w:type="spellEnd"/>
      <w:r w:rsidR="00177560">
        <w:rPr>
          <w:sz w:val="23"/>
          <w:szCs w:val="23"/>
        </w:rPr>
        <w:t xml:space="preserve"> dopo il </w:t>
      </w:r>
      <w:proofErr w:type="spellStart"/>
      <w:r w:rsidR="00177560">
        <w:rPr>
          <w:sz w:val="23"/>
          <w:szCs w:val="23"/>
        </w:rPr>
        <w:t>mesolcinese</w:t>
      </w:r>
      <w:proofErr w:type="spellEnd"/>
      <w:r w:rsidR="00177560">
        <w:rPr>
          <w:sz w:val="23"/>
          <w:szCs w:val="23"/>
        </w:rPr>
        <w:t xml:space="preserve"> Ettore </w:t>
      </w:r>
      <w:proofErr w:type="spellStart"/>
      <w:r w:rsidR="00177560">
        <w:rPr>
          <w:sz w:val="23"/>
          <w:szCs w:val="23"/>
        </w:rPr>
        <w:t>Tenchio</w:t>
      </w:r>
      <w:proofErr w:type="spellEnd"/>
      <w:r w:rsidR="00BA50DC">
        <w:rPr>
          <w:sz w:val="23"/>
          <w:szCs w:val="23"/>
        </w:rPr>
        <w:t xml:space="preserve">, </w:t>
      </w:r>
      <w:r w:rsidR="005B52E4">
        <w:rPr>
          <w:sz w:val="23"/>
          <w:szCs w:val="23"/>
        </w:rPr>
        <w:t xml:space="preserve">di fatto </w:t>
      </w:r>
      <w:r w:rsidR="00B2092A">
        <w:rPr>
          <w:sz w:val="23"/>
          <w:szCs w:val="23"/>
        </w:rPr>
        <w:t xml:space="preserve">anche la prima donna – insieme a Brigitta </w:t>
      </w:r>
      <w:proofErr w:type="spellStart"/>
      <w:r w:rsidR="00B2092A">
        <w:rPr>
          <w:sz w:val="23"/>
          <w:szCs w:val="23"/>
        </w:rPr>
        <w:t>Gadient</w:t>
      </w:r>
      <w:proofErr w:type="spellEnd"/>
      <w:r w:rsidR="00B2092A">
        <w:rPr>
          <w:sz w:val="23"/>
          <w:szCs w:val="23"/>
        </w:rPr>
        <w:t xml:space="preserve"> – a sedere in Parlamento </w:t>
      </w:r>
      <w:r w:rsidR="00C15D85">
        <w:rPr>
          <w:sz w:val="23"/>
          <w:szCs w:val="23"/>
        </w:rPr>
        <w:t xml:space="preserve">come rappresentante del Grigioni. </w:t>
      </w:r>
    </w:p>
    <w:p w14:paraId="24AE7D26" w14:textId="2DB1A0D9" w:rsidR="00A86E61" w:rsidRDefault="001E7E47" w:rsidP="00A148C2">
      <w:pPr>
        <w:spacing w:after="40" w:line="264" w:lineRule="auto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Poco oltre la soglia dei quarant’anni </w:t>
      </w:r>
      <w:r w:rsidR="00B037CE">
        <w:rPr>
          <w:sz w:val="23"/>
          <w:szCs w:val="23"/>
        </w:rPr>
        <w:t>Silva Semadeni si era peraltro già ben distinta per avere una</w:t>
      </w:r>
      <w:r w:rsidR="009109F9">
        <w:rPr>
          <w:sz w:val="23"/>
          <w:szCs w:val="23"/>
        </w:rPr>
        <w:t xml:space="preserve"> certa tempra: come studiosa della </w:t>
      </w:r>
      <w:r w:rsidR="00B037CE">
        <w:rPr>
          <w:sz w:val="23"/>
          <w:szCs w:val="23"/>
        </w:rPr>
        <w:t xml:space="preserve">storia, con particolare attenzione al ruolo </w:t>
      </w:r>
      <w:r w:rsidR="00126495">
        <w:rPr>
          <w:sz w:val="23"/>
          <w:szCs w:val="23"/>
        </w:rPr>
        <w:t>delle donne e alla sua</w:t>
      </w:r>
      <w:r w:rsidR="00B97AB1">
        <w:rPr>
          <w:sz w:val="23"/>
          <w:szCs w:val="23"/>
        </w:rPr>
        <w:t xml:space="preserve"> Valposchiavo</w:t>
      </w:r>
      <w:r w:rsidR="009109F9">
        <w:rPr>
          <w:sz w:val="23"/>
          <w:szCs w:val="23"/>
        </w:rPr>
        <w:t>;</w:t>
      </w:r>
      <w:r w:rsidR="00B97AB1">
        <w:rPr>
          <w:sz w:val="23"/>
          <w:szCs w:val="23"/>
        </w:rPr>
        <w:t xml:space="preserve"> come insegnante di storia e italiano alla Scuola magistrale, </w:t>
      </w:r>
      <w:r w:rsidR="000F4F43">
        <w:rPr>
          <w:sz w:val="23"/>
          <w:szCs w:val="23"/>
        </w:rPr>
        <w:t xml:space="preserve">anche qui la prima donna grigionitaliana, </w:t>
      </w:r>
      <w:r w:rsidR="009700AC">
        <w:rPr>
          <w:sz w:val="23"/>
          <w:szCs w:val="23"/>
        </w:rPr>
        <w:t xml:space="preserve">e </w:t>
      </w:r>
      <w:r w:rsidR="00A32CF8">
        <w:rPr>
          <w:sz w:val="23"/>
          <w:szCs w:val="23"/>
        </w:rPr>
        <w:t xml:space="preserve">poi dal 2000 </w:t>
      </w:r>
      <w:r w:rsidR="004B7B25">
        <w:rPr>
          <w:sz w:val="23"/>
          <w:szCs w:val="23"/>
        </w:rPr>
        <w:t>come docente</w:t>
      </w:r>
      <w:r w:rsidR="009700AC">
        <w:rPr>
          <w:sz w:val="23"/>
          <w:szCs w:val="23"/>
        </w:rPr>
        <w:t xml:space="preserve"> alla Scuola cantonale</w:t>
      </w:r>
      <w:r w:rsidR="009109F9">
        <w:rPr>
          <w:sz w:val="23"/>
          <w:szCs w:val="23"/>
        </w:rPr>
        <w:t xml:space="preserve"> di Coira; come donna attiva nella politica della Valposchiavo</w:t>
      </w:r>
      <w:r w:rsidR="00C15D85">
        <w:rPr>
          <w:sz w:val="23"/>
          <w:szCs w:val="23"/>
        </w:rPr>
        <w:t xml:space="preserve"> e della città di Coira</w:t>
      </w:r>
      <w:r w:rsidR="00BA16F7">
        <w:rPr>
          <w:sz w:val="23"/>
          <w:szCs w:val="23"/>
        </w:rPr>
        <w:t>.</w:t>
      </w:r>
      <w:r w:rsidR="00844C07">
        <w:rPr>
          <w:sz w:val="23"/>
          <w:szCs w:val="23"/>
        </w:rPr>
        <w:t xml:space="preserve"> </w:t>
      </w:r>
      <w:r w:rsidR="00183D04">
        <w:rPr>
          <w:sz w:val="23"/>
          <w:szCs w:val="23"/>
        </w:rPr>
        <w:t>“</w:t>
      </w:r>
      <w:r w:rsidR="005F126A">
        <w:rPr>
          <w:sz w:val="23"/>
          <w:szCs w:val="23"/>
        </w:rPr>
        <w:t>Protestante</w:t>
      </w:r>
      <w:r w:rsidR="00183D04">
        <w:rPr>
          <w:sz w:val="23"/>
          <w:szCs w:val="23"/>
        </w:rPr>
        <w:t>”</w:t>
      </w:r>
      <w:r w:rsidR="004F6693">
        <w:rPr>
          <w:sz w:val="23"/>
          <w:szCs w:val="23"/>
        </w:rPr>
        <w:t xml:space="preserve"> in</w:t>
      </w:r>
      <w:r w:rsidR="00B6762D">
        <w:rPr>
          <w:sz w:val="23"/>
          <w:szCs w:val="23"/>
        </w:rPr>
        <w:t xml:space="preserve"> politica come nella religione, abituata ad essere parte di una minoranza e, molto spesso, di una minoranza nella minoranza su più versanti, </w:t>
      </w:r>
      <w:r w:rsidR="004F6693">
        <w:rPr>
          <w:sz w:val="23"/>
          <w:szCs w:val="23"/>
        </w:rPr>
        <w:t xml:space="preserve">Silva Semadeni è stata </w:t>
      </w:r>
      <w:r w:rsidR="005F126A">
        <w:rPr>
          <w:sz w:val="23"/>
          <w:szCs w:val="23"/>
        </w:rPr>
        <w:t>a suo modo “protestante” anche all’inte</w:t>
      </w:r>
      <w:r>
        <w:rPr>
          <w:sz w:val="23"/>
          <w:szCs w:val="23"/>
        </w:rPr>
        <w:t xml:space="preserve">rno della Pro Grigioni Italiano. </w:t>
      </w:r>
      <w:r w:rsidR="00693EC7" w:rsidRPr="00BD27CA">
        <w:rPr>
          <w:sz w:val="23"/>
          <w:szCs w:val="23"/>
        </w:rPr>
        <w:t>A distanza di quasi trent’anni</w:t>
      </w:r>
      <w:r w:rsidR="008E7396" w:rsidRPr="00BD27CA">
        <w:rPr>
          <w:sz w:val="23"/>
          <w:szCs w:val="23"/>
        </w:rPr>
        <w:t xml:space="preserve"> </w:t>
      </w:r>
      <w:r w:rsidR="00693EC7" w:rsidRPr="00BD27CA">
        <w:rPr>
          <w:sz w:val="23"/>
          <w:szCs w:val="23"/>
        </w:rPr>
        <w:t xml:space="preserve">si può riconoscere </w:t>
      </w:r>
      <w:r w:rsidR="008E7396" w:rsidRPr="00BD27CA">
        <w:rPr>
          <w:sz w:val="23"/>
          <w:szCs w:val="23"/>
        </w:rPr>
        <w:t>che il dibattito da lei avviato</w:t>
      </w:r>
      <w:r w:rsidR="00BB6B5B" w:rsidRPr="00BD27CA">
        <w:rPr>
          <w:sz w:val="23"/>
          <w:szCs w:val="23"/>
        </w:rPr>
        <w:t xml:space="preserve"> nei primi anni Novanta</w:t>
      </w:r>
      <w:r w:rsidR="008E7396" w:rsidRPr="00BD27CA">
        <w:rPr>
          <w:sz w:val="23"/>
          <w:szCs w:val="23"/>
        </w:rPr>
        <w:t xml:space="preserve"> </w:t>
      </w:r>
      <w:r w:rsidR="00AD0A79" w:rsidRPr="00BD27CA">
        <w:rPr>
          <w:sz w:val="23"/>
          <w:szCs w:val="23"/>
        </w:rPr>
        <w:t>insieme a</w:t>
      </w:r>
      <w:r w:rsidR="005E37C1" w:rsidRPr="00BD27CA">
        <w:rPr>
          <w:sz w:val="23"/>
          <w:szCs w:val="23"/>
        </w:rPr>
        <w:t>d alcuni</w:t>
      </w:r>
      <w:r w:rsidR="00AD0A79" w:rsidRPr="00BD27CA">
        <w:rPr>
          <w:sz w:val="23"/>
          <w:szCs w:val="23"/>
        </w:rPr>
        <w:t xml:space="preserve"> colleghi della Scuola cantonale in favore di un maggiore pluralismo all’interno del Sodalizio </w:t>
      </w:r>
      <w:r w:rsidR="00646094" w:rsidRPr="00BD27CA">
        <w:rPr>
          <w:sz w:val="23"/>
          <w:szCs w:val="23"/>
        </w:rPr>
        <w:t>è stato salutare, perché la presenza di idee diverse non è un difetto, ma un’opportunità.</w:t>
      </w:r>
      <w:r w:rsidR="00A148C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Questa </w:t>
      </w:r>
      <w:r w:rsidR="00EF7919">
        <w:rPr>
          <w:sz w:val="23"/>
          <w:szCs w:val="23"/>
        </w:rPr>
        <w:t xml:space="preserve">tempra, ovviamente, </w:t>
      </w:r>
      <w:r w:rsidR="005F78CF">
        <w:rPr>
          <w:sz w:val="23"/>
          <w:szCs w:val="23"/>
        </w:rPr>
        <w:t xml:space="preserve">si è poi mostrata </w:t>
      </w:r>
      <w:r w:rsidR="00EF7919">
        <w:rPr>
          <w:sz w:val="23"/>
          <w:szCs w:val="23"/>
        </w:rPr>
        <w:t xml:space="preserve">in molti campi anche negli anni successivi, ed </w:t>
      </w:r>
      <w:r w:rsidR="00F923DC">
        <w:rPr>
          <w:sz w:val="23"/>
          <w:szCs w:val="23"/>
        </w:rPr>
        <w:t xml:space="preserve">è questa l’occasione per </w:t>
      </w:r>
      <w:r w:rsidR="00EF7919">
        <w:rPr>
          <w:sz w:val="23"/>
          <w:szCs w:val="23"/>
        </w:rPr>
        <w:t xml:space="preserve">concentrarsi </w:t>
      </w:r>
      <w:r w:rsidR="00F923DC">
        <w:rPr>
          <w:sz w:val="23"/>
          <w:szCs w:val="23"/>
        </w:rPr>
        <w:t xml:space="preserve">sulla </w:t>
      </w:r>
      <w:r w:rsidR="006B5D93">
        <w:rPr>
          <w:sz w:val="23"/>
          <w:szCs w:val="23"/>
        </w:rPr>
        <w:t>meritoria a</w:t>
      </w:r>
      <w:r w:rsidR="00AD5A72">
        <w:rPr>
          <w:sz w:val="23"/>
          <w:szCs w:val="23"/>
        </w:rPr>
        <w:t xml:space="preserve">ttenzione </w:t>
      </w:r>
      <w:r w:rsidR="005F78CF">
        <w:rPr>
          <w:sz w:val="23"/>
          <w:szCs w:val="23"/>
        </w:rPr>
        <w:t xml:space="preserve">di Silva Semadeni </w:t>
      </w:r>
      <w:r w:rsidR="00AD5A72">
        <w:rPr>
          <w:sz w:val="23"/>
          <w:szCs w:val="23"/>
        </w:rPr>
        <w:t xml:space="preserve">nei confronti delle più piccole </w:t>
      </w:r>
      <w:r w:rsidR="00DB2704">
        <w:rPr>
          <w:sz w:val="23"/>
          <w:szCs w:val="23"/>
        </w:rPr>
        <w:t>minoran</w:t>
      </w:r>
      <w:r w:rsidR="00AD5A72">
        <w:rPr>
          <w:sz w:val="23"/>
          <w:szCs w:val="23"/>
        </w:rPr>
        <w:t xml:space="preserve">ze nazionali, </w:t>
      </w:r>
      <w:r w:rsidR="00FE3ACF">
        <w:rPr>
          <w:sz w:val="23"/>
          <w:szCs w:val="23"/>
        </w:rPr>
        <w:t xml:space="preserve">quella romancia, quella italiana in Svizzera e, non da ultimo, quella </w:t>
      </w:r>
      <w:r w:rsidR="00BB55D2">
        <w:rPr>
          <w:sz w:val="23"/>
          <w:szCs w:val="23"/>
        </w:rPr>
        <w:t>degli italofoni nel Cantone dei Grigioni.</w:t>
      </w:r>
      <w:r w:rsidR="00AC1655">
        <w:rPr>
          <w:sz w:val="23"/>
          <w:szCs w:val="23"/>
        </w:rPr>
        <w:t xml:space="preserve"> </w:t>
      </w:r>
      <w:r w:rsidR="006E1F67">
        <w:rPr>
          <w:sz w:val="23"/>
          <w:szCs w:val="23"/>
        </w:rPr>
        <w:t xml:space="preserve">Il suo primo atto parlamentare </w:t>
      </w:r>
      <w:r w:rsidR="005F78CF">
        <w:rPr>
          <w:sz w:val="23"/>
          <w:szCs w:val="23"/>
        </w:rPr>
        <w:t xml:space="preserve">sul </w:t>
      </w:r>
      <w:r w:rsidR="00AC1655">
        <w:rPr>
          <w:sz w:val="23"/>
          <w:szCs w:val="23"/>
        </w:rPr>
        <w:t>pluri</w:t>
      </w:r>
      <w:r w:rsidR="00AA0238">
        <w:rPr>
          <w:sz w:val="23"/>
          <w:szCs w:val="23"/>
        </w:rPr>
        <w:t xml:space="preserve">linguismo </w:t>
      </w:r>
      <w:r w:rsidR="00AA23F5">
        <w:rPr>
          <w:sz w:val="23"/>
          <w:szCs w:val="23"/>
        </w:rPr>
        <w:t>svizzero</w:t>
      </w:r>
      <w:r w:rsidR="00AC1655">
        <w:rPr>
          <w:sz w:val="23"/>
          <w:szCs w:val="23"/>
        </w:rPr>
        <w:t xml:space="preserve"> </w:t>
      </w:r>
      <w:r w:rsidR="005F78CF">
        <w:rPr>
          <w:sz w:val="23"/>
          <w:szCs w:val="23"/>
        </w:rPr>
        <w:t xml:space="preserve">è del </w:t>
      </w:r>
      <w:r w:rsidR="00A745E4">
        <w:rPr>
          <w:sz w:val="23"/>
          <w:szCs w:val="23"/>
        </w:rPr>
        <w:t xml:space="preserve">1997 </w:t>
      </w:r>
      <w:r w:rsidR="00BB55D2">
        <w:rPr>
          <w:sz w:val="23"/>
          <w:szCs w:val="23"/>
        </w:rPr>
        <w:t>e partiva dal</w:t>
      </w:r>
      <w:r w:rsidR="00A745E4">
        <w:rPr>
          <w:sz w:val="23"/>
          <w:szCs w:val="23"/>
        </w:rPr>
        <w:t xml:space="preserve">la mancata presenza del </w:t>
      </w:r>
      <w:r w:rsidR="00A745E4">
        <w:rPr>
          <w:sz w:val="23"/>
          <w:szCs w:val="23"/>
        </w:rPr>
        <w:lastRenderedPageBreak/>
        <w:t xml:space="preserve">romancio nei progetti </w:t>
      </w:r>
      <w:r w:rsidR="006E1F67">
        <w:rPr>
          <w:sz w:val="23"/>
          <w:szCs w:val="23"/>
        </w:rPr>
        <w:t xml:space="preserve">dei </w:t>
      </w:r>
      <w:r w:rsidR="00A745E4">
        <w:rPr>
          <w:sz w:val="23"/>
          <w:szCs w:val="23"/>
        </w:rPr>
        <w:t xml:space="preserve">festeggiamenti </w:t>
      </w:r>
      <w:r w:rsidR="006E1F67">
        <w:rPr>
          <w:sz w:val="23"/>
          <w:szCs w:val="23"/>
        </w:rPr>
        <w:t xml:space="preserve">per i </w:t>
      </w:r>
      <w:r w:rsidR="00A745E4">
        <w:rPr>
          <w:sz w:val="23"/>
          <w:szCs w:val="23"/>
        </w:rPr>
        <w:t>150 anni della Confedera</w:t>
      </w:r>
      <w:r w:rsidR="006E1F67">
        <w:rPr>
          <w:sz w:val="23"/>
          <w:szCs w:val="23"/>
        </w:rPr>
        <w:t>zione.</w:t>
      </w:r>
      <w:r w:rsidR="00E03895">
        <w:rPr>
          <w:sz w:val="23"/>
          <w:szCs w:val="23"/>
        </w:rPr>
        <w:t xml:space="preserve"> </w:t>
      </w:r>
      <w:r w:rsidR="005E37C1">
        <w:rPr>
          <w:sz w:val="23"/>
          <w:szCs w:val="23"/>
        </w:rPr>
        <w:t xml:space="preserve">Negli anni 2000 </w:t>
      </w:r>
      <w:r w:rsidR="008D2372">
        <w:rPr>
          <w:sz w:val="23"/>
          <w:szCs w:val="23"/>
        </w:rPr>
        <w:t>Silva Semadeni ha portato lo stesso impegno</w:t>
      </w:r>
      <w:r w:rsidR="00A86E61">
        <w:rPr>
          <w:sz w:val="23"/>
          <w:szCs w:val="23"/>
        </w:rPr>
        <w:t xml:space="preserve"> </w:t>
      </w:r>
      <w:r w:rsidR="005E37C1">
        <w:rPr>
          <w:sz w:val="23"/>
          <w:szCs w:val="23"/>
        </w:rPr>
        <w:t xml:space="preserve">per le minoranze nazionali </w:t>
      </w:r>
      <w:r w:rsidR="00A86E61">
        <w:rPr>
          <w:sz w:val="23"/>
          <w:szCs w:val="23"/>
        </w:rPr>
        <w:t xml:space="preserve">nel </w:t>
      </w:r>
      <w:r w:rsidR="00E67B32">
        <w:rPr>
          <w:sz w:val="23"/>
          <w:szCs w:val="23"/>
        </w:rPr>
        <w:t xml:space="preserve">consiglio di fondazione di Pro </w:t>
      </w:r>
      <w:proofErr w:type="spellStart"/>
      <w:r w:rsidR="00E67B32">
        <w:rPr>
          <w:sz w:val="23"/>
          <w:szCs w:val="23"/>
        </w:rPr>
        <w:t>Helvetia</w:t>
      </w:r>
      <w:proofErr w:type="spellEnd"/>
      <w:r w:rsidR="00E67B32">
        <w:rPr>
          <w:sz w:val="23"/>
          <w:szCs w:val="23"/>
        </w:rPr>
        <w:t xml:space="preserve">, difendendo per esempio il finanziamento dei nostri «Quaderni grigionitaliani», </w:t>
      </w:r>
      <w:r w:rsidR="00A86E61">
        <w:rPr>
          <w:sz w:val="23"/>
          <w:szCs w:val="23"/>
        </w:rPr>
        <w:t xml:space="preserve">e poi di nuovo nelle aule del Parlamento a partire dal 2012 e sino alla fine </w:t>
      </w:r>
      <w:r w:rsidR="00C16439">
        <w:rPr>
          <w:sz w:val="23"/>
          <w:szCs w:val="23"/>
        </w:rPr>
        <w:t>del 2019</w:t>
      </w:r>
      <w:r w:rsidR="00A86E61">
        <w:rPr>
          <w:sz w:val="23"/>
          <w:szCs w:val="23"/>
        </w:rPr>
        <w:t>.</w:t>
      </w:r>
      <w:r w:rsidR="00C13B21">
        <w:rPr>
          <w:sz w:val="23"/>
          <w:szCs w:val="23"/>
        </w:rPr>
        <w:t xml:space="preserve"> Durante quest</w:t>
      </w:r>
      <w:r w:rsidR="005F78CF">
        <w:rPr>
          <w:sz w:val="23"/>
          <w:szCs w:val="23"/>
        </w:rPr>
        <w:t>i anni</w:t>
      </w:r>
      <w:r w:rsidR="00C13B21">
        <w:rPr>
          <w:sz w:val="23"/>
          <w:szCs w:val="23"/>
        </w:rPr>
        <w:t>, collaborando</w:t>
      </w:r>
      <w:r w:rsidR="005F78CF">
        <w:rPr>
          <w:sz w:val="23"/>
          <w:szCs w:val="23"/>
        </w:rPr>
        <w:t xml:space="preserve"> peraltro</w:t>
      </w:r>
      <w:r w:rsidR="00C13B21">
        <w:rPr>
          <w:sz w:val="23"/>
          <w:szCs w:val="23"/>
        </w:rPr>
        <w:t xml:space="preserve"> in maniera assai felice con la Pro Grigioni Italiano, Silva Semadeni si è </w:t>
      </w:r>
      <w:r w:rsidR="00F923DC">
        <w:rPr>
          <w:sz w:val="23"/>
          <w:szCs w:val="23"/>
        </w:rPr>
        <w:t xml:space="preserve">adoperata </w:t>
      </w:r>
      <w:r w:rsidR="00AB7409">
        <w:rPr>
          <w:sz w:val="23"/>
          <w:szCs w:val="23"/>
        </w:rPr>
        <w:t>su tre temi assai imp</w:t>
      </w:r>
      <w:r w:rsidR="00AC1655">
        <w:rPr>
          <w:sz w:val="23"/>
          <w:szCs w:val="23"/>
        </w:rPr>
        <w:t>ortanti di politica linguisti</w:t>
      </w:r>
      <w:r w:rsidR="00C74B7A">
        <w:rPr>
          <w:sz w:val="23"/>
          <w:szCs w:val="23"/>
        </w:rPr>
        <w:t>ca.</w:t>
      </w:r>
    </w:p>
    <w:p w14:paraId="0C3C2753" w14:textId="1495BAFC" w:rsidR="00AB7409" w:rsidRDefault="00AA23F5" w:rsidP="005E37C1">
      <w:pPr>
        <w:spacing w:after="40" w:line="264" w:lineRule="auto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>Prima di parlare di questi</w:t>
      </w:r>
      <w:r w:rsidR="00F51A71">
        <w:rPr>
          <w:sz w:val="23"/>
          <w:szCs w:val="23"/>
        </w:rPr>
        <w:t xml:space="preserve"> temi è però anche doveroso ricordare </w:t>
      </w:r>
      <w:r w:rsidR="00BD27CA">
        <w:rPr>
          <w:sz w:val="23"/>
          <w:szCs w:val="23"/>
        </w:rPr>
        <w:t xml:space="preserve">il suo </w:t>
      </w:r>
      <w:r w:rsidR="00636EE0">
        <w:rPr>
          <w:sz w:val="23"/>
          <w:szCs w:val="23"/>
        </w:rPr>
        <w:t>ruolo di co</w:t>
      </w:r>
      <w:r w:rsidR="006A401F">
        <w:rPr>
          <w:sz w:val="23"/>
          <w:szCs w:val="23"/>
        </w:rPr>
        <w:t>-</w:t>
      </w:r>
      <w:r w:rsidR="00636EE0">
        <w:rPr>
          <w:sz w:val="23"/>
          <w:szCs w:val="23"/>
        </w:rPr>
        <w:t>presidente, all’interno dell’</w:t>
      </w:r>
      <w:proofErr w:type="spellStart"/>
      <w:r w:rsidR="00636EE0">
        <w:rPr>
          <w:sz w:val="23"/>
          <w:szCs w:val="23"/>
        </w:rPr>
        <w:t>intergruppo</w:t>
      </w:r>
      <w:proofErr w:type="spellEnd"/>
      <w:r w:rsidR="00636EE0">
        <w:rPr>
          <w:sz w:val="23"/>
          <w:szCs w:val="23"/>
        </w:rPr>
        <w:t xml:space="preserve"> parlamentare «Italianità», </w:t>
      </w:r>
      <w:r w:rsidR="000A02C1">
        <w:rPr>
          <w:sz w:val="23"/>
          <w:szCs w:val="23"/>
        </w:rPr>
        <w:t xml:space="preserve">costituito </w:t>
      </w:r>
      <w:r w:rsidR="00566507">
        <w:rPr>
          <w:sz w:val="23"/>
          <w:szCs w:val="23"/>
        </w:rPr>
        <w:t xml:space="preserve">nel marzo 2012 </w:t>
      </w:r>
      <w:r w:rsidR="00BD27CA">
        <w:rPr>
          <w:sz w:val="23"/>
          <w:szCs w:val="23"/>
        </w:rPr>
        <w:t xml:space="preserve">con il </w:t>
      </w:r>
      <w:r w:rsidR="00566507">
        <w:rPr>
          <w:sz w:val="23"/>
          <w:szCs w:val="23"/>
        </w:rPr>
        <w:t xml:space="preserve">preciso scopo di sottrarre il tema </w:t>
      </w:r>
      <w:r w:rsidR="006A401F">
        <w:rPr>
          <w:sz w:val="23"/>
          <w:szCs w:val="23"/>
        </w:rPr>
        <w:t xml:space="preserve">dell’italianità </w:t>
      </w:r>
      <w:r w:rsidR="00566507">
        <w:rPr>
          <w:sz w:val="23"/>
          <w:szCs w:val="23"/>
        </w:rPr>
        <w:t xml:space="preserve">al rischio </w:t>
      </w:r>
      <w:r w:rsidR="00CD217A">
        <w:rPr>
          <w:sz w:val="23"/>
          <w:szCs w:val="23"/>
        </w:rPr>
        <w:t>di un appiattimento sul</w:t>
      </w:r>
      <w:r w:rsidR="000A02C1">
        <w:rPr>
          <w:sz w:val="23"/>
          <w:szCs w:val="23"/>
        </w:rPr>
        <w:t>le istanze del</w:t>
      </w:r>
      <w:r w:rsidR="00CD217A">
        <w:rPr>
          <w:sz w:val="23"/>
          <w:szCs w:val="23"/>
        </w:rPr>
        <w:t xml:space="preserve"> Canton Ticino: nonostante la buona adesione di parlamentari di tutti i Cantoni, è </w:t>
      </w:r>
      <w:r w:rsidR="007002FF">
        <w:rPr>
          <w:sz w:val="23"/>
          <w:szCs w:val="23"/>
        </w:rPr>
        <w:t xml:space="preserve">infatti </w:t>
      </w:r>
      <w:r w:rsidR="00CD217A">
        <w:rPr>
          <w:sz w:val="23"/>
          <w:szCs w:val="23"/>
        </w:rPr>
        <w:t xml:space="preserve">assai difficile pensare che </w:t>
      </w:r>
      <w:r w:rsidR="007002FF">
        <w:rPr>
          <w:sz w:val="23"/>
          <w:szCs w:val="23"/>
        </w:rPr>
        <w:t xml:space="preserve">questo gruppo </w:t>
      </w:r>
      <w:r w:rsidR="00CD217A">
        <w:rPr>
          <w:sz w:val="23"/>
          <w:szCs w:val="23"/>
        </w:rPr>
        <w:t xml:space="preserve">potesse </w:t>
      </w:r>
      <w:r w:rsidR="007002FF">
        <w:rPr>
          <w:sz w:val="23"/>
          <w:szCs w:val="23"/>
        </w:rPr>
        <w:t xml:space="preserve">mantenere i suoi </w:t>
      </w:r>
      <w:r w:rsidR="00972DE1">
        <w:rPr>
          <w:sz w:val="23"/>
          <w:szCs w:val="23"/>
        </w:rPr>
        <w:t>propositi senza la presenza dell’“altra” Svizzera italiana impersonata da Silva Semadeni.</w:t>
      </w:r>
    </w:p>
    <w:p w14:paraId="42200B3B" w14:textId="218C58EE" w:rsidR="00AE2218" w:rsidRDefault="00BE1882" w:rsidP="00FB756E">
      <w:pPr>
        <w:spacing w:after="40" w:line="264" w:lineRule="auto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Per </w:t>
      </w:r>
      <w:r w:rsidR="00972DE1">
        <w:rPr>
          <w:sz w:val="23"/>
          <w:szCs w:val="23"/>
        </w:rPr>
        <w:t xml:space="preserve">tornare ai tre </w:t>
      </w:r>
      <w:r w:rsidR="004A6968">
        <w:rPr>
          <w:sz w:val="23"/>
          <w:szCs w:val="23"/>
        </w:rPr>
        <w:t xml:space="preserve">temi </w:t>
      </w:r>
      <w:r w:rsidR="00972DE1">
        <w:rPr>
          <w:sz w:val="23"/>
          <w:szCs w:val="23"/>
        </w:rPr>
        <w:t>cui già si è accennato, bisogna iniziare senz’altro dall’impegno di Silva Semadeni per la promozione</w:t>
      </w:r>
      <w:r w:rsidR="000A02C1">
        <w:rPr>
          <w:sz w:val="23"/>
          <w:szCs w:val="23"/>
        </w:rPr>
        <w:t xml:space="preserve"> della nostra lingua</w:t>
      </w:r>
      <w:r w:rsidR="00972DE1">
        <w:rPr>
          <w:sz w:val="23"/>
          <w:szCs w:val="23"/>
        </w:rPr>
        <w:t xml:space="preserve"> </w:t>
      </w:r>
      <w:r w:rsidR="002902E8">
        <w:rPr>
          <w:sz w:val="23"/>
          <w:szCs w:val="23"/>
        </w:rPr>
        <w:t xml:space="preserve">nel sistema scolastico, </w:t>
      </w:r>
      <w:r w:rsidR="00366C71">
        <w:rPr>
          <w:sz w:val="23"/>
          <w:szCs w:val="23"/>
        </w:rPr>
        <w:t>in particolare tramite l’introduzione di classi bilingui</w:t>
      </w:r>
      <w:r w:rsidR="000A02C1">
        <w:rPr>
          <w:sz w:val="23"/>
          <w:szCs w:val="23"/>
        </w:rPr>
        <w:t xml:space="preserve"> con l’italiano</w:t>
      </w:r>
      <w:r w:rsidR="00366C71">
        <w:rPr>
          <w:sz w:val="23"/>
          <w:szCs w:val="23"/>
        </w:rPr>
        <w:t xml:space="preserve"> fuori dai confini </w:t>
      </w:r>
      <w:r w:rsidR="000A02C1">
        <w:rPr>
          <w:sz w:val="23"/>
          <w:szCs w:val="23"/>
        </w:rPr>
        <w:t xml:space="preserve">territoriali </w:t>
      </w:r>
      <w:r w:rsidR="00366C71">
        <w:rPr>
          <w:sz w:val="23"/>
          <w:szCs w:val="23"/>
        </w:rPr>
        <w:t xml:space="preserve">della Svizzera italiana, </w:t>
      </w:r>
      <w:r w:rsidR="00FB756E">
        <w:rPr>
          <w:sz w:val="23"/>
          <w:szCs w:val="23"/>
        </w:rPr>
        <w:t xml:space="preserve">ossia portando </w:t>
      </w:r>
      <w:r w:rsidR="00366C71">
        <w:rPr>
          <w:sz w:val="23"/>
          <w:szCs w:val="23"/>
        </w:rPr>
        <w:t>l’esempio di Coira nelle grandi città</w:t>
      </w:r>
      <w:r w:rsidR="00DF4CBE">
        <w:rPr>
          <w:sz w:val="23"/>
          <w:szCs w:val="23"/>
        </w:rPr>
        <w:t xml:space="preserve"> del nostro Paese</w:t>
      </w:r>
      <w:r w:rsidR="00366C71">
        <w:rPr>
          <w:sz w:val="23"/>
          <w:szCs w:val="23"/>
        </w:rPr>
        <w:t>, a partire da Berna, sede dell’amministrazione federale, dove già da decenni i</w:t>
      </w:r>
      <w:r w:rsidR="00FB756E">
        <w:rPr>
          <w:sz w:val="23"/>
          <w:szCs w:val="23"/>
        </w:rPr>
        <w:t xml:space="preserve"> figli degli impiegati </w:t>
      </w:r>
      <w:r w:rsidR="00366C71">
        <w:rPr>
          <w:sz w:val="23"/>
          <w:szCs w:val="23"/>
        </w:rPr>
        <w:t xml:space="preserve">di lingua francese possono </w:t>
      </w:r>
      <w:r w:rsidR="00FB756E">
        <w:rPr>
          <w:sz w:val="23"/>
          <w:szCs w:val="23"/>
        </w:rPr>
        <w:t xml:space="preserve">frequentare </w:t>
      </w:r>
      <w:r w:rsidR="00366C71">
        <w:rPr>
          <w:sz w:val="23"/>
          <w:szCs w:val="23"/>
        </w:rPr>
        <w:t>una</w:t>
      </w:r>
      <w:r w:rsidR="00A2050F">
        <w:rPr>
          <w:sz w:val="23"/>
          <w:szCs w:val="23"/>
        </w:rPr>
        <w:t xml:space="preserve"> s</w:t>
      </w:r>
      <w:r w:rsidR="00097235">
        <w:rPr>
          <w:sz w:val="23"/>
          <w:szCs w:val="23"/>
        </w:rPr>
        <w:t>cuola nella loro lingua madre.</w:t>
      </w:r>
      <w:r w:rsidR="00BF23BB">
        <w:rPr>
          <w:sz w:val="23"/>
          <w:szCs w:val="23"/>
        </w:rPr>
        <w:t xml:space="preserve"> </w:t>
      </w:r>
      <w:r w:rsidR="00541EC5">
        <w:rPr>
          <w:sz w:val="23"/>
          <w:szCs w:val="23"/>
        </w:rPr>
        <w:t xml:space="preserve">Poiché succede </w:t>
      </w:r>
      <w:r w:rsidR="00C07A6C">
        <w:rPr>
          <w:sz w:val="23"/>
          <w:szCs w:val="23"/>
        </w:rPr>
        <w:t xml:space="preserve">che atti già approvati dal Parlamento vengano lasciati più tardi </w:t>
      </w:r>
      <w:r w:rsidR="00466820">
        <w:rPr>
          <w:sz w:val="23"/>
          <w:szCs w:val="23"/>
        </w:rPr>
        <w:t xml:space="preserve">almeno in parte </w:t>
      </w:r>
      <w:r w:rsidR="00C07A6C">
        <w:rPr>
          <w:sz w:val="23"/>
          <w:szCs w:val="23"/>
        </w:rPr>
        <w:t xml:space="preserve">cadere, </w:t>
      </w:r>
      <w:r w:rsidR="00E037A4">
        <w:rPr>
          <w:sz w:val="23"/>
          <w:szCs w:val="23"/>
        </w:rPr>
        <w:t>una compiuta</w:t>
      </w:r>
      <w:r w:rsidR="00DF1309">
        <w:rPr>
          <w:sz w:val="23"/>
          <w:szCs w:val="23"/>
        </w:rPr>
        <w:t xml:space="preserve"> </w:t>
      </w:r>
      <w:r w:rsidR="00E037A4">
        <w:rPr>
          <w:sz w:val="23"/>
          <w:szCs w:val="23"/>
        </w:rPr>
        <w:t xml:space="preserve">strategia </w:t>
      </w:r>
      <w:r w:rsidR="00DF1309">
        <w:rPr>
          <w:sz w:val="23"/>
          <w:szCs w:val="23"/>
        </w:rPr>
        <w:t xml:space="preserve">della Confederazione su questa </w:t>
      </w:r>
      <w:r w:rsidR="00E037A4">
        <w:rPr>
          <w:sz w:val="23"/>
          <w:szCs w:val="23"/>
        </w:rPr>
        <w:t>strada</w:t>
      </w:r>
      <w:r w:rsidR="00541EC5">
        <w:rPr>
          <w:sz w:val="23"/>
          <w:szCs w:val="23"/>
        </w:rPr>
        <w:t xml:space="preserve"> ancora manca</w:t>
      </w:r>
      <w:r w:rsidR="00E037A4">
        <w:rPr>
          <w:sz w:val="23"/>
          <w:szCs w:val="23"/>
        </w:rPr>
        <w:t xml:space="preserve">. Il seme è </w:t>
      </w:r>
      <w:r w:rsidR="00FB756E">
        <w:rPr>
          <w:sz w:val="23"/>
          <w:szCs w:val="23"/>
        </w:rPr>
        <w:t xml:space="preserve">però </w:t>
      </w:r>
      <w:r w:rsidR="00E037A4">
        <w:rPr>
          <w:sz w:val="23"/>
          <w:szCs w:val="23"/>
        </w:rPr>
        <w:t>stato</w:t>
      </w:r>
      <w:r w:rsidR="00541EC5">
        <w:rPr>
          <w:sz w:val="23"/>
          <w:szCs w:val="23"/>
        </w:rPr>
        <w:t xml:space="preserve"> </w:t>
      </w:r>
      <w:r w:rsidR="00E037A4">
        <w:rPr>
          <w:sz w:val="23"/>
          <w:szCs w:val="23"/>
        </w:rPr>
        <w:t>gettato</w:t>
      </w:r>
      <w:r w:rsidR="00582913">
        <w:rPr>
          <w:sz w:val="23"/>
          <w:szCs w:val="23"/>
        </w:rPr>
        <w:t xml:space="preserve">, e il nuovo </w:t>
      </w:r>
      <w:r w:rsidR="00582913" w:rsidRPr="00582913">
        <w:rPr>
          <w:i/>
          <w:sz w:val="23"/>
          <w:szCs w:val="23"/>
        </w:rPr>
        <w:t>Messaggio sulla cultura</w:t>
      </w:r>
      <w:r w:rsidR="00582913">
        <w:rPr>
          <w:sz w:val="23"/>
          <w:szCs w:val="23"/>
        </w:rPr>
        <w:t xml:space="preserve"> prevede un’apertura al sostegno di progetti-pilota per la creazione di formazioni </w:t>
      </w:r>
      <w:r w:rsidR="00FB756E">
        <w:rPr>
          <w:sz w:val="23"/>
          <w:szCs w:val="23"/>
        </w:rPr>
        <w:t>bilingui con l’italiano anche a</w:t>
      </w:r>
      <w:r w:rsidR="00582913">
        <w:rPr>
          <w:sz w:val="23"/>
          <w:szCs w:val="23"/>
        </w:rPr>
        <w:t xml:space="preserve"> livello di scuola secondaria.</w:t>
      </w:r>
    </w:p>
    <w:p w14:paraId="57B334D7" w14:textId="39B4E10B" w:rsidR="00D445D6" w:rsidRDefault="00D445D6" w:rsidP="005E37C1">
      <w:pPr>
        <w:spacing w:after="40" w:line="264" w:lineRule="auto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Un secondo e non meno importante tema </w:t>
      </w:r>
      <w:r w:rsidR="00FC5077">
        <w:rPr>
          <w:sz w:val="23"/>
          <w:szCs w:val="23"/>
        </w:rPr>
        <w:t>riguarda il ruolo dei media e, quindi, il sostegno all’informazione nelle lingue minoritarie, sia a livello nazionale, sia al livello del Cantone dei Grigioni.</w:t>
      </w:r>
      <w:r w:rsidR="00EA7604">
        <w:rPr>
          <w:sz w:val="23"/>
          <w:szCs w:val="23"/>
        </w:rPr>
        <w:t xml:space="preserve"> L’impegno </w:t>
      </w:r>
      <w:r w:rsidR="00DD63F3">
        <w:rPr>
          <w:sz w:val="23"/>
          <w:szCs w:val="23"/>
        </w:rPr>
        <w:t xml:space="preserve">di Silva Semadeni </w:t>
      </w:r>
      <w:r w:rsidR="007C1EFC">
        <w:rPr>
          <w:sz w:val="23"/>
          <w:szCs w:val="23"/>
        </w:rPr>
        <w:t xml:space="preserve">ha portato in questo campo più di un semplice seme: </w:t>
      </w:r>
      <w:r w:rsidR="00C77930">
        <w:rPr>
          <w:sz w:val="23"/>
          <w:szCs w:val="23"/>
        </w:rPr>
        <w:t>la realizzazione di nuovo servizio in lingua italiana presso l’Agenzia telegrafica svizzera di Coira</w:t>
      </w:r>
      <w:r w:rsidR="00F32EBB">
        <w:rPr>
          <w:sz w:val="23"/>
          <w:szCs w:val="23"/>
        </w:rPr>
        <w:t>, avviato nel</w:t>
      </w:r>
      <w:r w:rsidR="003E2701">
        <w:rPr>
          <w:sz w:val="23"/>
          <w:szCs w:val="23"/>
        </w:rPr>
        <w:t>la primavera del</w:t>
      </w:r>
      <w:r w:rsidR="00F32EBB">
        <w:rPr>
          <w:sz w:val="23"/>
          <w:szCs w:val="23"/>
        </w:rPr>
        <w:t xml:space="preserve"> 2017, è infatti</w:t>
      </w:r>
      <w:r w:rsidR="003E2701">
        <w:rPr>
          <w:sz w:val="23"/>
          <w:szCs w:val="23"/>
        </w:rPr>
        <w:t xml:space="preserve"> in buona parte</w:t>
      </w:r>
      <w:r w:rsidR="00F32EBB">
        <w:rPr>
          <w:sz w:val="23"/>
          <w:szCs w:val="23"/>
        </w:rPr>
        <w:t xml:space="preserve"> il frutto </w:t>
      </w:r>
      <w:r w:rsidR="00BE1882">
        <w:rPr>
          <w:sz w:val="23"/>
          <w:szCs w:val="23"/>
        </w:rPr>
        <w:t>delle insistenti richieste da lei presentate a Berna.</w:t>
      </w:r>
    </w:p>
    <w:p w14:paraId="2CD085EB" w14:textId="66E0A629" w:rsidR="00ED68CF" w:rsidRDefault="004F3E3E" w:rsidP="00ED68CF">
      <w:pPr>
        <w:spacing w:after="40" w:line="264" w:lineRule="auto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Sempre </w:t>
      </w:r>
      <w:r w:rsidR="004E0341">
        <w:rPr>
          <w:sz w:val="23"/>
          <w:szCs w:val="23"/>
        </w:rPr>
        <w:t>a</w:t>
      </w:r>
      <w:r w:rsidR="00CC2946">
        <w:rPr>
          <w:sz w:val="23"/>
          <w:szCs w:val="23"/>
        </w:rPr>
        <w:t>ll’impegno di</w:t>
      </w:r>
      <w:r w:rsidR="004E0341">
        <w:rPr>
          <w:sz w:val="23"/>
          <w:szCs w:val="23"/>
        </w:rPr>
        <w:t xml:space="preserve"> Silva Semadeni si deve </w:t>
      </w:r>
      <w:r w:rsidR="008E6E6E">
        <w:rPr>
          <w:sz w:val="23"/>
          <w:szCs w:val="23"/>
        </w:rPr>
        <w:t xml:space="preserve">infine </w:t>
      </w:r>
      <w:r w:rsidR="004E0341">
        <w:rPr>
          <w:sz w:val="23"/>
          <w:szCs w:val="23"/>
        </w:rPr>
        <w:t xml:space="preserve">un risultato molto importante per il futuro riordinamento e potenziamento della politica linguistica </w:t>
      </w:r>
      <w:r w:rsidR="00466820">
        <w:rPr>
          <w:sz w:val="23"/>
          <w:szCs w:val="23"/>
        </w:rPr>
        <w:t>nel Cantone dei Grigioni.</w:t>
      </w:r>
      <w:r w:rsidR="008E6E6E">
        <w:rPr>
          <w:sz w:val="23"/>
          <w:szCs w:val="23"/>
        </w:rPr>
        <w:t xml:space="preserve"> È infatti </w:t>
      </w:r>
      <w:r w:rsidR="009156C9">
        <w:rPr>
          <w:sz w:val="23"/>
          <w:szCs w:val="23"/>
        </w:rPr>
        <w:t xml:space="preserve">impossibile </w:t>
      </w:r>
      <w:r w:rsidR="00C11F56">
        <w:rPr>
          <w:sz w:val="23"/>
          <w:szCs w:val="23"/>
        </w:rPr>
        <w:t xml:space="preserve">parlare delle </w:t>
      </w:r>
      <w:r w:rsidR="009156C9">
        <w:rPr>
          <w:sz w:val="23"/>
          <w:szCs w:val="23"/>
        </w:rPr>
        <w:t>novità previste dal programma del Governo cantonale in tema di plurilinguis</w:t>
      </w:r>
      <w:r w:rsidR="00C11F56">
        <w:rPr>
          <w:sz w:val="23"/>
          <w:szCs w:val="23"/>
        </w:rPr>
        <w:t xml:space="preserve">mo nel servizio pubblico, </w:t>
      </w:r>
      <w:r w:rsidR="00DA6B0A" w:rsidRPr="00213210">
        <w:rPr>
          <w:sz w:val="23"/>
          <w:szCs w:val="23"/>
        </w:rPr>
        <w:t xml:space="preserve">senza andare </w:t>
      </w:r>
      <w:r w:rsidR="00646CA0" w:rsidRPr="00213210">
        <w:rPr>
          <w:sz w:val="23"/>
          <w:szCs w:val="23"/>
        </w:rPr>
        <w:t xml:space="preserve">immediatamente </w:t>
      </w:r>
      <w:r w:rsidR="00DA6B0A" w:rsidRPr="00213210">
        <w:rPr>
          <w:sz w:val="23"/>
          <w:szCs w:val="23"/>
        </w:rPr>
        <w:t xml:space="preserve">col pensiero ai risultati del rapporto di valutazione steso dal Centro per la democrazia di </w:t>
      </w:r>
      <w:proofErr w:type="spellStart"/>
      <w:r w:rsidR="00DA6B0A" w:rsidRPr="00213210">
        <w:rPr>
          <w:sz w:val="23"/>
          <w:szCs w:val="23"/>
        </w:rPr>
        <w:t>Aarau</w:t>
      </w:r>
      <w:proofErr w:type="spellEnd"/>
      <w:r w:rsidR="00CC2946" w:rsidRPr="00213210">
        <w:rPr>
          <w:sz w:val="23"/>
          <w:szCs w:val="23"/>
        </w:rPr>
        <w:t xml:space="preserve"> su incarico della Co</w:t>
      </w:r>
      <w:r w:rsidR="00ED68CF" w:rsidRPr="00213210">
        <w:rPr>
          <w:sz w:val="23"/>
          <w:szCs w:val="23"/>
        </w:rPr>
        <w:t>nfederazione.</w:t>
      </w:r>
      <w:r w:rsidR="00ED68CF">
        <w:rPr>
          <w:sz w:val="23"/>
          <w:szCs w:val="23"/>
        </w:rPr>
        <w:t xml:space="preserve"> È </w:t>
      </w:r>
      <w:r w:rsidR="00BE1882">
        <w:rPr>
          <w:sz w:val="23"/>
          <w:szCs w:val="23"/>
        </w:rPr>
        <w:t xml:space="preserve">questo </w:t>
      </w:r>
      <w:r w:rsidR="00ED68CF">
        <w:rPr>
          <w:sz w:val="23"/>
          <w:szCs w:val="23"/>
        </w:rPr>
        <w:t>un</w:t>
      </w:r>
      <w:r w:rsidR="00CC2946">
        <w:rPr>
          <w:sz w:val="23"/>
          <w:szCs w:val="23"/>
        </w:rPr>
        <w:t xml:space="preserve"> </w:t>
      </w:r>
      <w:r w:rsidR="00ED68CF">
        <w:rPr>
          <w:sz w:val="23"/>
          <w:szCs w:val="23"/>
        </w:rPr>
        <w:t xml:space="preserve">documento </w:t>
      </w:r>
      <w:r w:rsidR="00CC2946">
        <w:rPr>
          <w:sz w:val="23"/>
          <w:szCs w:val="23"/>
        </w:rPr>
        <w:t>d’importanza decisiva che si deve all’</w:t>
      </w:r>
      <w:r w:rsidR="00ED68CF">
        <w:rPr>
          <w:sz w:val="23"/>
          <w:szCs w:val="23"/>
        </w:rPr>
        <w:t xml:space="preserve">iniziativa di Silva Semadeni, </w:t>
      </w:r>
      <w:r w:rsidR="00CC2946">
        <w:rPr>
          <w:sz w:val="23"/>
          <w:szCs w:val="23"/>
        </w:rPr>
        <w:t xml:space="preserve">alla sua </w:t>
      </w:r>
      <w:r w:rsidR="00ED68CF">
        <w:rPr>
          <w:sz w:val="23"/>
          <w:szCs w:val="23"/>
        </w:rPr>
        <w:t xml:space="preserve">costante collaborazione con il nostro Sodalizio </w:t>
      </w:r>
      <w:r w:rsidR="00CC2946">
        <w:rPr>
          <w:sz w:val="23"/>
          <w:szCs w:val="23"/>
        </w:rPr>
        <w:t xml:space="preserve">e alla sua capacità di convincere una larga maggioranza </w:t>
      </w:r>
      <w:r w:rsidR="00ED68CF">
        <w:rPr>
          <w:sz w:val="23"/>
          <w:szCs w:val="23"/>
        </w:rPr>
        <w:t xml:space="preserve">del Parlamento </w:t>
      </w:r>
      <w:r w:rsidR="00CC2946">
        <w:rPr>
          <w:sz w:val="23"/>
          <w:szCs w:val="23"/>
        </w:rPr>
        <w:t>superando gli steccati di partito</w:t>
      </w:r>
      <w:r w:rsidR="00ED68CF">
        <w:rPr>
          <w:sz w:val="23"/>
          <w:szCs w:val="23"/>
        </w:rPr>
        <w:t xml:space="preserve">. </w:t>
      </w:r>
    </w:p>
    <w:p w14:paraId="33FBDB6B" w14:textId="35F9DE78" w:rsidR="00707E43" w:rsidRDefault="00121BD3" w:rsidP="002C2AB1">
      <w:pPr>
        <w:spacing w:after="40" w:line="264" w:lineRule="auto"/>
        <w:ind w:firstLine="284"/>
        <w:jc w:val="both"/>
        <w:rPr>
          <w:sz w:val="23"/>
          <w:szCs w:val="23"/>
        </w:rPr>
      </w:pPr>
      <w:r w:rsidRPr="00BD27CA">
        <w:rPr>
          <w:sz w:val="23"/>
          <w:szCs w:val="23"/>
        </w:rPr>
        <w:t>I compiti che attendono il Governo e le associazioni linguistiche sono grandi, le speranze molte, i potenziali ostacoli sulla strada della realizzazione altrettanto numerosi.</w:t>
      </w:r>
      <w:r>
        <w:rPr>
          <w:sz w:val="23"/>
          <w:szCs w:val="23"/>
        </w:rPr>
        <w:t xml:space="preserve"> </w:t>
      </w:r>
      <w:r w:rsidR="00ED68CF">
        <w:rPr>
          <w:sz w:val="23"/>
          <w:szCs w:val="23"/>
        </w:rPr>
        <w:t xml:space="preserve">Certo è </w:t>
      </w:r>
      <w:r>
        <w:rPr>
          <w:sz w:val="23"/>
          <w:szCs w:val="23"/>
        </w:rPr>
        <w:t xml:space="preserve">che </w:t>
      </w:r>
      <w:r w:rsidR="009E5C03">
        <w:rPr>
          <w:sz w:val="23"/>
          <w:szCs w:val="23"/>
        </w:rPr>
        <w:t>senza q</w:t>
      </w:r>
      <w:r w:rsidR="00EE7C75">
        <w:rPr>
          <w:sz w:val="23"/>
          <w:szCs w:val="23"/>
        </w:rPr>
        <w:t>uesto impegno di Silv</w:t>
      </w:r>
      <w:r w:rsidR="009E5C03">
        <w:rPr>
          <w:sz w:val="23"/>
          <w:szCs w:val="23"/>
        </w:rPr>
        <w:t>a Semadeni e senza la sua aperta collaborazione con il Sod</w:t>
      </w:r>
      <w:r w:rsidR="00294F72">
        <w:rPr>
          <w:sz w:val="23"/>
          <w:szCs w:val="23"/>
        </w:rPr>
        <w:t>alizio</w:t>
      </w:r>
      <w:r w:rsidR="00094483">
        <w:rPr>
          <w:sz w:val="23"/>
          <w:szCs w:val="23"/>
        </w:rPr>
        <w:t xml:space="preserve"> ci troveremmo fermi a lunga distanza dal punto in cui ci troviamo oggi sulla strada aperta dal nostro fondatore per un pieno riconoscimento</w:t>
      </w:r>
      <w:r w:rsidR="002C2AB1">
        <w:rPr>
          <w:sz w:val="23"/>
          <w:szCs w:val="23"/>
        </w:rPr>
        <w:t xml:space="preserve"> materiale dell’italiano come lingua del nostro Cantone al pari del tedesco. </w:t>
      </w:r>
      <w:r w:rsidR="00294F72">
        <w:rPr>
          <w:sz w:val="23"/>
          <w:szCs w:val="23"/>
        </w:rPr>
        <w:t xml:space="preserve">Per tutti questi motivi, per questa sua irremovibile volontà di </w:t>
      </w:r>
      <w:r w:rsidR="001E7E47">
        <w:rPr>
          <w:sz w:val="23"/>
          <w:szCs w:val="23"/>
        </w:rPr>
        <w:t xml:space="preserve">far parte di </w:t>
      </w:r>
      <w:r w:rsidR="00294F72">
        <w:rPr>
          <w:sz w:val="23"/>
          <w:szCs w:val="23"/>
        </w:rPr>
        <w:t>«</w:t>
      </w:r>
      <w:r w:rsidR="001E7E47">
        <w:rPr>
          <w:sz w:val="23"/>
          <w:szCs w:val="23"/>
        </w:rPr>
        <w:t xml:space="preserve">un </w:t>
      </w:r>
      <w:r w:rsidR="00294F72">
        <w:rPr>
          <w:sz w:val="23"/>
          <w:szCs w:val="23"/>
        </w:rPr>
        <w:t xml:space="preserve">popolo quadrilingue», </w:t>
      </w:r>
      <w:r w:rsidR="00EE7C75">
        <w:rPr>
          <w:sz w:val="23"/>
          <w:szCs w:val="23"/>
        </w:rPr>
        <w:t>siamo oggi lieti di poter dichiarare Silva Semadeni quale socia onoraria della Pro Grigioni Italiano.</w:t>
      </w:r>
    </w:p>
    <w:p w14:paraId="4DD86B19" w14:textId="77777777" w:rsidR="00A148C2" w:rsidRDefault="00A148C2" w:rsidP="00A148C2">
      <w:pPr>
        <w:spacing w:after="40" w:line="264" w:lineRule="auto"/>
        <w:jc w:val="both"/>
        <w:rPr>
          <w:sz w:val="23"/>
          <w:szCs w:val="23"/>
        </w:rPr>
      </w:pPr>
    </w:p>
    <w:p w14:paraId="346C7FA1" w14:textId="083537E4" w:rsidR="00A148C2" w:rsidRPr="00A148C2" w:rsidRDefault="00A148C2" w:rsidP="002C2AB1">
      <w:pPr>
        <w:spacing w:after="40" w:line="264" w:lineRule="auto"/>
        <w:ind w:firstLine="284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Soglio, 23 ottobre 2021, </w:t>
      </w:r>
      <w:r w:rsidRPr="00A148C2">
        <w:rPr>
          <w:i/>
          <w:iCs/>
          <w:sz w:val="23"/>
          <w:szCs w:val="23"/>
        </w:rPr>
        <w:t>Pro Grigioni Italiano</w:t>
      </w:r>
    </w:p>
    <w:sectPr w:rsidR="00A148C2" w:rsidRPr="00A148C2" w:rsidSect="00646CA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701" w:bottom="851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7972" w14:textId="77777777" w:rsidR="00114715" w:rsidRDefault="00114715">
      <w:r>
        <w:separator/>
      </w:r>
    </w:p>
  </w:endnote>
  <w:endnote w:type="continuationSeparator" w:id="0">
    <w:p w14:paraId="5BD693E9" w14:textId="77777777" w:rsidR="00114715" w:rsidRDefault="0011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-Roman">
    <w:panose1 w:val="0000050000000002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5DD4" w14:textId="77777777" w:rsidR="00094483" w:rsidRDefault="00094483" w:rsidP="00C448D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A553EC" w14:textId="77777777" w:rsidR="00094483" w:rsidRDefault="00094483" w:rsidP="00C56EA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04F2" w14:textId="77777777" w:rsidR="00094483" w:rsidRDefault="00094483" w:rsidP="00C448DD">
    <w:pPr>
      <w:pStyle w:val="Pidipagin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99D4" w14:textId="77777777" w:rsidR="00094483" w:rsidRDefault="00094483" w:rsidP="00C448D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6534F" w14:textId="77777777" w:rsidR="00114715" w:rsidRDefault="00114715">
      <w:r>
        <w:separator/>
      </w:r>
    </w:p>
  </w:footnote>
  <w:footnote w:type="continuationSeparator" w:id="0">
    <w:p w14:paraId="43B749F0" w14:textId="77777777" w:rsidR="00114715" w:rsidRDefault="00114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5D0F" w14:textId="77777777" w:rsidR="00094483" w:rsidRDefault="00094483" w:rsidP="00C56EA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BD4907" wp14:editId="5BA7689C">
              <wp:simplePos x="0" y="0"/>
              <wp:positionH relativeFrom="column">
                <wp:posOffset>5265420</wp:posOffset>
              </wp:positionH>
              <wp:positionV relativeFrom="paragraph">
                <wp:posOffset>-561340</wp:posOffset>
              </wp:positionV>
              <wp:extent cx="1249680" cy="2571750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680" cy="2571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54D04" w14:textId="77777777" w:rsidR="00094483" w:rsidRDefault="00094483" w:rsidP="00C56EA7">
                          <w:pPr>
                            <w:ind w:left="14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949F21" wp14:editId="62A99C03">
                                <wp:extent cx="1075055" cy="2328545"/>
                                <wp:effectExtent l="0" t="0" r="0" b="8255"/>
                                <wp:docPr id="6" name="Immagine 1" descr="Descrizione: PGI_VERTICALE_SOL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Descrizione: PGI_VERTICALE_SOL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5055" cy="23285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490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.6pt;margin-top:-44.2pt;width:98.4pt;height:20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" filled="f" stroked="f">
              <v:textbox>
                <w:txbxContent>
                  <w:p w14:paraId="0C154D04" w14:textId="77777777" w:rsidR="00094483" w:rsidRDefault="00094483" w:rsidP="00C56EA7">
                    <w:pPr>
                      <w:ind w:left="142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949F21" wp14:editId="62A99C03">
                          <wp:extent cx="1075055" cy="2328545"/>
                          <wp:effectExtent l="0" t="0" r="0" b="8255"/>
                          <wp:docPr id="6" name="Immagine 1" descr="Descrizione: PGI_VERTICALE_SOL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Descrizione: PGI_VERTICALE_SOL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5055" cy="2328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69A3" w14:textId="77777777" w:rsidR="00094483" w:rsidRDefault="00094483" w:rsidP="00C56EA7">
    <w:pPr>
      <w:pStyle w:val="Intestazione"/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065050F" wp14:editId="7E7FE8DC">
              <wp:simplePos x="0" y="0"/>
              <wp:positionH relativeFrom="column">
                <wp:posOffset>-1185545</wp:posOffset>
              </wp:positionH>
              <wp:positionV relativeFrom="paragraph">
                <wp:posOffset>-447040</wp:posOffset>
              </wp:positionV>
              <wp:extent cx="5145405" cy="1083945"/>
              <wp:effectExtent l="0" t="0" r="2540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45405" cy="1083945"/>
                        <a:chOff x="3" y="4"/>
                        <a:chExt cx="8103" cy="1707"/>
                      </a:xfrm>
                    </wpg:grpSpPr>
                    <pic:pic xmlns:pic="http://schemas.openxmlformats.org/drawingml/2006/picture">
                      <pic:nvPicPr>
                        <pic:cNvPr id="2" name="Picture 8" descr="PGI_ORIZZ_FULL_SOL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" y="4"/>
                          <a:ext cx="6800" cy="17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4210" y="181"/>
                          <a:ext cx="1339" cy="1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D8B11" w14:textId="77777777" w:rsidR="00094483" w:rsidRPr="009F4359" w:rsidRDefault="00094483" w:rsidP="00C56E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3686" w:hanging="3686"/>
                              <w:textAlignment w:val="center"/>
                              <w:rPr>
                                <w:color w:val="000000"/>
                                <w:sz w:val="27"/>
                                <w:szCs w:val="20"/>
                                <w:lang w:val="en-GB"/>
                              </w:rPr>
                            </w:pPr>
                            <w:r w:rsidRPr="009F4359">
                              <w:rPr>
                                <w:color w:val="000000"/>
                                <w:sz w:val="27"/>
                                <w:szCs w:val="20"/>
                                <w:lang w:val="en-GB"/>
                              </w:rPr>
                              <w:t>Pro</w:t>
                            </w:r>
                          </w:p>
                          <w:p w14:paraId="2C9CC8FE" w14:textId="77777777" w:rsidR="00094483" w:rsidRPr="009F4359" w:rsidRDefault="00094483" w:rsidP="00C56E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3686" w:hanging="3686"/>
                              <w:textAlignment w:val="center"/>
                              <w:rPr>
                                <w:color w:val="000000"/>
                                <w:sz w:val="27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F4359">
                              <w:rPr>
                                <w:color w:val="000000"/>
                                <w:sz w:val="27"/>
                                <w:szCs w:val="20"/>
                                <w:lang w:val="en-GB"/>
                              </w:rPr>
                              <w:t>Grigioni</w:t>
                            </w:r>
                            <w:proofErr w:type="spellEnd"/>
                          </w:p>
                          <w:p w14:paraId="15D78C7F" w14:textId="77777777" w:rsidR="00094483" w:rsidRPr="009F4359" w:rsidRDefault="00094483" w:rsidP="00C56E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3686" w:hanging="3686"/>
                              <w:textAlignment w:val="center"/>
                              <w:rPr>
                                <w:sz w:val="27"/>
                              </w:rPr>
                            </w:pPr>
                            <w:proofErr w:type="spellStart"/>
                            <w:r w:rsidRPr="009F4359">
                              <w:rPr>
                                <w:color w:val="000000"/>
                                <w:sz w:val="27"/>
                                <w:szCs w:val="20"/>
                                <w:lang w:val="en-GB"/>
                              </w:rPr>
                              <w:t>Italiano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  <wps:wsp>
                      <wps:cNvPr id="4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6767" y="184"/>
                          <a:ext cx="1339" cy="1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7A8D7" w14:textId="77777777" w:rsidR="00094483" w:rsidRDefault="00094483" w:rsidP="00C56E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3686" w:hanging="3686"/>
                              <w:textAlignment w:val="center"/>
                              <w:rPr>
                                <w:color w:val="000000"/>
                                <w:sz w:val="27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7"/>
                                <w:szCs w:val="20"/>
                                <w:lang w:val="en-GB"/>
                              </w:rPr>
                              <w:t>Sede</w:t>
                            </w:r>
                            <w:proofErr w:type="spellEnd"/>
                          </w:p>
                          <w:p w14:paraId="00153EF7" w14:textId="77777777" w:rsidR="00094483" w:rsidRPr="009F4359" w:rsidRDefault="00094483" w:rsidP="00C56E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3686" w:hanging="3686"/>
                              <w:textAlignment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0"/>
                                <w:lang w:val="en-GB"/>
                              </w:rPr>
                              <w:t>centrale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5050F" id="Group 11" o:spid="_x0000_s1027" style="position:absolute;margin-left:-93.35pt;margin-top:-35.2pt;width:405.15pt;height:85.35pt;z-index:251658240" coordorigin="3,4" coordsize="8103,1707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alt="PGI_ORIZZ_FULL_SOLO2" style="position:absolute;left:3;top:4;width:6800;height:17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">
                <v:imagedata r:id="rId2" o:title="PGI_ORIZZ_FULL_SOLO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left:4210;top:181;width:1339;height:1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" filled="f" stroked="f">
                <v:textbox inset="0,1mm,0,0">
                  <w:txbxContent>
                    <w:p w14:paraId="120D8B11" w14:textId="77777777" w:rsidR="00094483" w:rsidRPr="009F4359" w:rsidRDefault="00094483" w:rsidP="00C56EA7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3686" w:hanging="3686"/>
                        <w:textAlignment w:val="center"/>
                        <w:rPr>
                          <w:color w:val="000000"/>
                          <w:sz w:val="27"/>
                          <w:szCs w:val="20"/>
                          <w:lang w:val="en-GB"/>
                        </w:rPr>
                      </w:pPr>
                      <w:r w:rsidRPr="009F4359">
                        <w:rPr>
                          <w:color w:val="000000"/>
                          <w:sz w:val="27"/>
                          <w:szCs w:val="20"/>
                          <w:lang w:val="en-GB"/>
                        </w:rPr>
                        <w:t>Pro</w:t>
                      </w:r>
                    </w:p>
                    <w:p w14:paraId="2C9CC8FE" w14:textId="77777777" w:rsidR="00094483" w:rsidRPr="009F4359" w:rsidRDefault="00094483" w:rsidP="00C56EA7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3686" w:hanging="3686"/>
                        <w:textAlignment w:val="center"/>
                        <w:rPr>
                          <w:color w:val="000000"/>
                          <w:sz w:val="27"/>
                          <w:szCs w:val="20"/>
                          <w:lang w:val="en-GB"/>
                        </w:rPr>
                      </w:pPr>
                      <w:proofErr w:type="spellStart"/>
                      <w:r w:rsidRPr="009F4359">
                        <w:rPr>
                          <w:color w:val="000000"/>
                          <w:sz w:val="27"/>
                          <w:szCs w:val="20"/>
                          <w:lang w:val="en-GB"/>
                        </w:rPr>
                        <w:t>Grigioni</w:t>
                      </w:r>
                      <w:proofErr w:type="spellEnd"/>
                    </w:p>
                    <w:p w14:paraId="15D78C7F" w14:textId="77777777" w:rsidR="00094483" w:rsidRPr="009F4359" w:rsidRDefault="00094483" w:rsidP="00C56EA7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3686" w:hanging="3686"/>
                        <w:textAlignment w:val="center"/>
                        <w:rPr>
                          <w:sz w:val="27"/>
                        </w:rPr>
                      </w:pPr>
                      <w:proofErr w:type="spellStart"/>
                      <w:r w:rsidRPr="009F4359">
                        <w:rPr>
                          <w:color w:val="000000"/>
                          <w:sz w:val="27"/>
                          <w:szCs w:val="20"/>
                          <w:lang w:val="en-GB"/>
                        </w:rPr>
                        <w:t>Italiano</w:t>
                      </w:r>
                      <w:proofErr w:type="spellEnd"/>
                    </w:p>
                  </w:txbxContent>
                </v:textbox>
              </v:shape>
              <v:shape id="Text Box 10" o:spid="_x0000_s1030" type="#_x0000_t202" style="position:absolute;left:6767;top:184;width:1339;height:1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" filled="f" stroked="f">
                <v:textbox inset="0,1mm,0,0">
                  <w:txbxContent>
                    <w:p w14:paraId="68F7A8D7" w14:textId="77777777" w:rsidR="00094483" w:rsidRDefault="00094483" w:rsidP="00C56EA7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3686" w:hanging="3686"/>
                        <w:textAlignment w:val="center"/>
                        <w:rPr>
                          <w:color w:val="000000"/>
                          <w:sz w:val="27"/>
                          <w:szCs w:val="20"/>
                          <w:lang w:val="en-GB"/>
                        </w:rPr>
                      </w:pPr>
                      <w:proofErr w:type="spellStart"/>
                      <w:r>
                        <w:rPr>
                          <w:color w:val="000000"/>
                          <w:sz w:val="27"/>
                          <w:szCs w:val="20"/>
                          <w:lang w:val="en-GB"/>
                        </w:rPr>
                        <w:t>Sede</w:t>
                      </w:r>
                      <w:proofErr w:type="spellEnd"/>
                    </w:p>
                    <w:p w14:paraId="00153EF7" w14:textId="77777777" w:rsidR="00094483" w:rsidRPr="009F4359" w:rsidRDefault="00094483" w:rsidP="00C56EA7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3686" w:hanging="3686"/>
                        <w:textAlignment w:val="center"/>
                        <w:rPr>
                          <w:sz w:val="27"/>
                        </w:rPr>
                      </w:pPr>
                      <w:r>
                        <w:rPr>
                          <w:color w:val="000000"/>
                          <w:sz w:val="27"/>
                          <w:szCs w:val="20"/>
                          <w:lang w:val="en-GB"/>
                        </w:rPr>
                        <w:t>centrale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D605E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B0DEE"/>
    <w:multiLevelType w:val="hybridMultilevel"/>
    <w:tmpl w:val="1BA4D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520A4"/>
    <w:multiLevelType w:val="hybridMultilevel"/>
    <w:tmpl w:val="EB0A7D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922E1"/>
    <w:multiLevelType w:val="hybridMultilevel"/>
    <w:tmpl w:val="9252D200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6C567BD0"/>
    <w:multiLevelType w:val="multilevel"/>
    <w:tmpl w:val="EB0A7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95"/>
    <w:rsid w:val="00015009"/>
    <w:rsid w:val="000230E0"/>
    <w:rsid w:val="00024294"/>
    <w:rsid w:val="00030C8D"/>
    <w:rsid w:val="00037DFC"/>
    <w:rsid w:val="0005231C"/>
    <w:rsid w:val="00053995"/>
    <w:rsid w:val="00060ADA"/>
    <w:rsid w:val="000638BE"/>
    <w:rsid w:val="00063FAE"/>
    <w:rsid w:val="000662BA"/>
    <w:rsid w:val="000825DA"/>
    <w:rsid w:val="00094483"/>
    <w:rsid w:val="000968A2"/>
    <w:rsid w:val="00097235"/>
    <w:rsid w:val="000A02C1"/>
    <w:rsid w:val="000C392B"/>
    <w:rsid w:val="000D5D49"/>
    <w:rsid w:val="000D5E22"/>
    <w:rsid w:val="000F4F43"/>
    <w:rsid w:val="000F7AF6"/>
    <w:rsid w:val="00110BF4"/>
    <w:rsid w:val="00111ECA"/>
    <w:rsid w:val="00114715"/>
    <w:rsid w:val="00121BD3"/>
    <w:rsid w:val="00122845"/>
    <w:rsid w:val="00126495"/>
    <w:rsid w:val="001375A6"/>
    <w:rsid w:val="00154C4E"/>
    <w:rsid w:val="00156010"/>
    <w:rsid w:val="00170653"/>
    <w:rsid w:val="00175BB3"/>
    <w:rsid w:val="00177560"/>
    <w:rsid w:val="00183D04"/>
    <w:rsid w:val="00193AF4"/>
    <w:rsid w:val="001A2689"/>
    <w:rsid w:val="001D295E"/>
    <w:rsid w:val="001D3719"/>
    <w:rsid w:val="001D6183"/>
    <w:rsid w:val="001E3F53"/>
    <w:rsid w:val="001E7E47"/>
    <w:rsid w:val="0021093C"/>
    <w:rsid w:val="0021159E"/>
    <w:rsid w:val="00213210"/>
    <w:rsid w:val="0022061D"/>
    <w:rsid w:val="0022276E"/>
    <w:rsid w:val="0022349D"/>
    <w:rsid w:val="00226EC0"/>
    <w:rsid w:val="00235293"/>
    <w:rsid w:val="002354EA"/>
    <w:rsid w:val="00247878"/>
    <w:rsid w:val="00266B72"/>
    <w:rsid w:val="0028065C"/>
    <w:rsid w:val="00282336"/>
    <w:rsid w:val="002902E8"/>
    <w:rsid w:val="00291B7A"/>
    <w:rsid w:val="00294F72"/>
    <w:rsid w:val="00297513"/>
    <w:rsid w:val="002A3E0D"/>
    <w:rsid w:val="002A6FCF"/>
    <w:rsid w:val="002A73A7"/>
    <w:rsid w:val="002C2AB1"/>
    <w:rsid w:val="002C2C03"/>
    <w:rsid w:val="002D515C"/>
    <w:rsid w:val="002E046B"/>
    <w:rsid w:val="00302664"/>
    <w:rsid w:val="00306473"/>
    <w:rsid w:val="00306E63"/>
    <w:rsid w:val="0031152A"/>
    <w:rsid w:val="00333C27"/>
    <w:rsid w:val="00335B7C"/>
    <w:rsid w:val="00354BC3"/>
    <w:rsid w:val="00364FC4"/>
    <w:rsid w:val="00366C71"/>
    <w:rsid w:val="003709B7"/>
    <w:rsid w:val="00380D47"/>
    <w:rsid w:val="0038494F"/>
    <w:rsid w:val="00394B3D"/>
    <w:rsid w:val="003A55EE"/>
    <w:rsid w:val="003B0B48"/>
    <w:rsid w:val="003C5BB9"/>
    <w:rsid w:val="003E2701"/>
    <w:rsid w:val="003E5AD1"/>
    <w:rsid w:val="003E680D"/>
    <w:rsid w:val="003F4331"/>
    <w:rsid w:val="004008AC"/>
    <w:rsid w:val="0041146C"/>
    <w:rsid w:val="00433488"/>
    <w:rsid w:val="00437EFD"/>
    <w:rsid w:val="00444438"/>
    <w:rsid w:val="00453CD6"/>
    <w:rsid w:val="00454B33"/>
    <w:rsid w:val="004554C7"/>
    <w:rsid w:val="00457601"/>
    <w:rsid w:val="00461B7F"/>
    <w:rsid w:val="00466820"/>
    <w:rsid w:val="00474AAF"/>
    <w:rsid w:val="0047676E"/>
    <w:rsid w:val="00495FD4"/>
    <w:rsid w:val="004A0CB8"/>
    <w:rsid w:val="004A505B"/>
    <w:rsid w:val="004A6968"/>
    <w:rsid w:val="004A6C5B"/>
    <w:rsid w:val="004B0F03"/>
    <w:rsid w:val="004B7B25"/>
    <w:rsid w:val="004D3BA1"/>
    <w:rsid w:val="004D7975"/>
    <w:rsid w:val="004E0341"/>
    <w:rsid w:val="004E0EBA"/>
    <w:rsid w:val="004E54A0"/>
    <w:rsid w:val="004F3E3E"/>
    <w:rsid w:val="004F6693"/>
    <w:rsid w:val="004F66E4"/>
    <w:rsid w:val="004F7ECB"/>
    <w:rsid w:val="005034FE"/>
    <w:rsid w:val="00507B22"/>
    <w:rsid w:val="00510788"/>
    <w:rsid w:val="00510821"/>
    <w:rsid w:val="0053290C"/>
    <w:rsid w:val="00541EC5"/>
    <w:rsid w:val="00543E6B"/>
    <w:rsid w:val="00551905"/>
    <w:rsid w:val="00557BBA"/>
    <w:rsid w:val="00566507"/>
    <w:rsid w:val="00582131"/>
    <w:rsid w:val="00582913"/>
    <w:rsid w:val="00582B6A"/>
    <w:rsid w:val="00585503"/>
    <w:rsid w:val="005B2FDF"/>
    <w:rsid w:val="005B3FAC"/>
    <w:rsid w:val="005B52E4"/>
    <w:rsid w:val="005E37C1"/>
    <w:rsid w:val="005E5672"/>
    <w:rsid w:val="005F126A"/>
    <w:rsid w:val="005F78CF"/>
    <w:rsid w:val="00606990"/>
    <w:rsid w:val="006157A9"/>
    <w:rsid w:val="006364F5"/>
    <w:rsid w:val="00636EE0"/>
    <w:rsid w:val="00646094"/>
    <w:rsid w:val="006460EE"/>
    <w:rsid w:val="0064668A"/>
    <w:rsid w:val="00646CA0"/>
    <w:rsid w:val="0065298F"/>
    <w:rsid w:val="006638E4"/>
    <w:rsid w:val="0067600A"/>
    <w:rsid w:val="0069277E"/>
    <w:rsid w:val="00693EC7"/>
    <w:rsid w:val="006A401F"/>
    <w:rsid w:val="006B5D93"/>
    <w:rsid w:val="006D2453"/>
    <w:rsid w:val="006E1F67"/>
    <w:rsid w:val="006E7645"/>
    <w:rsid w:val="006F1E18"/>
    <w:rsid w:val="007002FF"/>
    <w:rsid w:val="007025BD"/>
    <w:rsid w:val="00707E43"/>
    <w:rsid w:val="00711FAD"/>
    <w:rsid w:val="007122BA"/>
    <w:rsid w:val="00745B0B"/>
    <w:rsid w:val="0074654C"/>
    <w:rsid w:val="007553C4"/>
    <w:rsid w:val="007711AE"/>
    <w:rsid w:val="00776EE0"/>
    <w:rsid w:val="00797175"/>
    <w:rsid w:val="007A605E"/>
    <w:rsid w:val="007B731B"/>
    <w:rsid w:val="007C1EFC"/>
    <w:rsid w:val="007D3294"/>
    <w:rsid w:val="007E21FF"/>
    <w:rsid w:val="007E5F5F"/>
    <w:rsid w:val="007F6021"/>
    <w:rsid w:val="0083169D"/>
    <w:rsid w:val="008409CF"/>
    <w:rsid w:val="00844A9F"/>
    <w:rsid w:val="00844C07"/>
    <w:rsid w:val="00864742"/>
    <w:rsid w:val="00876E84"/>
    <w:rsid w:val="00880088"/>
    <w:rsid w:val="00883F47"/>
    <w:rsid w:val="008A2EE3"/>
    <w:rsid w:val="008A399D"/>
    <w:rsid w:val="008C2956"/>
    <w:rsid w:val="008D2372"/>
    <w:rsid w:val="008D2AB5"/>
    <w:rsid w:val="008D51D4"/>
    <w:rsid w:val="008E5B94"/>
    <w:rsid w:val="008E6E6E"/>
    <w:rsid w:val="008E7396"/>
    <w:rsid w:val="0090189E"/>
    <w:rsid w:val="009109F9"/>
    <w:rsid w:val="009156C9"/>
    <w:rsid w:val="00916477"/>
    <w:rsid w:val="00931D16"/>
    <w:rsid w:val="009453FB"/>
    <w:rsid w:val="00955BB3"/>
    <w:rsid w:val="009658EB"/>
    <w:rsid w:val="009700AC"/>
    <w:rsid w:val="00970700"/>
    <w:rsid w:val="00972DE1"/>
    <w:rsid w:val="009A79A7"/>
    <w:rsid w:val="009C6ABC"/>
    <w:rsid w:val="009D13BE"/>
    <w:rsid w:val="009D427F"/>
    <w:rsid w:val="009E5C03"/>
    <w:rsid w:val="00A00D38"/>
    <w:rsid w:val="00A07CFF"/>
    <w:rsid w:val="00A148C2"/>
    <w:rsid w:val="00A2050F"/>
    <w:rsid w:val="00A31EC1"/>
    <w:rsid w:val="00A32398"/>
    <w:rsid w:val="00A32CF8"/>
    <w:rsid w:val="00A667B2"/>
    <w:rsid w:val="00A745E4"/>
    <w:rsid w:val="00A76FCE"/>
    <w:rsid w:val="00A823B7"/>
    <w:rsid w:val="00A86E61"/>
    <w:rsid w:val="00AA0238"/>
    <w:rsid w:val="00AA23F5"/>
    <w:rsid w:val="00AA3299"/>
    <w:rsid w:val="00AB234F"/>
    <w:rsid w:val="00AB7409"/>
    <w:rsid w:val="00AC1655"/>
    <w:rsid w:val="00AD0A79"/>
    <w:rsid w:val="00AD5A72"/>
    <w:rsid w:val="00AD6CA7"/>
    <w:rsid w:val="00AD76B4"/>
    <w:rsid w:val="00AE2218"/>
    <w:rsid w:val="00AE2F09"/>
    <w:rsid w:val="00AE5EBB"/>
    <w:rsid w:val="00AF593E"/>
    <w:rsid w:val="00B0042D"/>
    <w:rsid w:val="00B031A0"/>
    <w:rsid w:val="00B037CE"/>
    <w:rsid w:val="00B2092A"/>
    <w:rsid w:val="00B351A0"/>
    <w:rsid w:val="00B54EA1"/>
    <w:rsid w:val="00B554B4"/>
    <w:rsid w:val="00B6762D"/>
    <w:rsid w:val="00B67DEC"/>
    <w:rsid w:val="00B764A2"/>
    <w:rsid w:val="00B966DC"/>
    <w:rsid w:val="00B97AB1"/>
    <w:rsid w:val="00BA16F7"/>
    <w:rsid w:val="00BA1C40"/>
    <w:rsid w:val="00BA4FEE"/>
    <w:rsid w:val="00BA50DC"/>
    <w:rsid w:val="00BA6EFE"/>
    <w:rsid w:val="00BB16AF"/>
    <w:rsid w:val="00BB55D2"/>
    <w:rsid w:val="00BB6631"/>
    <w:rsid w:val="00BB6B5B"/>
    <w:rsid w:val="00BC1BC8"/>
    <w:rsid w:val="00BC56BD"/>
    <w:rsid w:val="00BD27CA"/>
    <w:rsid w:val="00BD4FAA"/>
    <w:rsid w:val="00BE1882"/>
    <w:rsid w:val="00BE6807"/>
    <w:rsid w:val="00BF1136"/>
    <w:rsid w:val="00BF23BB"/>
    <w:rsid w:val="00BF7C48"/>
    <w:rsid w:val="00C07A6C"/>
    <w:rsid w:val="00C11F56"/>
    <w:rsid w:val="00C12BDF"/>
    <w:rsid w:val="00C13B21"/>
    <w:rsid w:val="00C15D85"/>
    <w:rsid w:val="00C16439"/>
    <w:rsid w:val="00C366F4"/>
    <w:rsid w:val="00C448DD"/>
    <w:rsid w:val="00C539A6"/>
    <w:rsid w:val="00C56EA7"/>
    <w:rsid w:val="00C64262"/>
    <w:rsid w:val="00C74B7A"/>
    <w:rsid w:val="00C77930"/>
    <w:rsid w:val="00C82D73"/>
    <w:rsid w:val="00C9400B"/>
    <w:rsid w:val="00C95D3A"/>
    <w:rsid w:val="00CA5C51"/>
    <w:rsid w:val="00CC006B"/>
    <w:rsid w:val="00CC2946"/>
    <w:rsid w:val="00CD217A"/>
    <w:rsid w:val="00CD63BE"/>
    <w:rsid w:val="00CE44E8"/>
    <w:rsid w:val="00CF69FD"/>
    <w:rsid w:val="00D11F47"/>
    <w:rsid w:val="00D13A49"/>
    <w:rsid w:val="00D15223"/>
    <w:rsid w:val="00D16A7A"/>
    <w:rsid w:val="00D42880"/>
    <w:rsid w:val="00D445D6"/>
    <w:rsid w:val="00D52033"/>
    <w:rsid w:val="00D561B8"/>
    <w:rsid w:val="00D77929"/>
    <w:rsid w:val="00D8039B"/>
    <w:rsid w:val="00DA1D77"/>
    <w:rsid w:val="00DA2B28"/>
    <w:rsid w:val="00DA6B0A"/>
    <w:rsid w:val="00DB2704"/>
    <w:rsid w:val="00DB4EAD"/>
    <w:rsid w:val="00DC65C9"/>
    <w:rsid w:val="00DC738E"/>
    <w:rsid w:val="00DD3583"/>
    <w:rsid w:val="00DD46DD"/>
    <w:rsid w:val="00DD63F3"/>
    <w:rsid w:val="00DF1309"/>
    <w:rsid w:val="00DF2C45"/>
    <w:rsid w:val="00DF4CBE"/>
    <w:rsid w:val="00DF7FCC"/>
    <w:rsid w:val="00E037A4"/>
    <w:rsid w:val="00E03895"/>
    <w:rsid w:val="00E046D3"/>
    <w:rsid w:val="00E12049"/>
    <w:rsid w:val="00E26488"/>
    <w:rsid w:val="00E52674"/>
    <w:rsid w:val="00E57FE8"/>
    <w:rsid w:val="00E60B8E"/>
    <w:rsid w:val="00E67B32"/>
    <w:rsid w:val="00E70134"/>
    <w:rsid w:val="00E72403"/>
    <w:rsid w:val="00E82EAC"/>
    <w:rsid w:val="00E843C0"/>
    <w:rsid w:val="00E84D3D"/>
    <w:rsid w:val="00E86854"/>
    <w:rsid w:val="00E921B3"/>
    <w:rsid w:val="00EA2182"/>
    <w:rsid w:val="00EA5A2A"/>
    <w:rsid w:val="00EA7604"/>
    <w:rsid w:val="00EB4A6A"/>
    <w:rsid w:val="00EB7065"/>
    <w:rsid w:val="00ED07E1"/>
    <w:rsid w:val="00ED68CF"/>
    <w:rsid w:val="00EE259D"/>
    <w:rsid w:val="00EE4C76"/>
    <w:rsid w:val="00EE7C75"/>
    <w:rsid w:val="00EF7919"/>
    <w:rsid w:val="00F32EBB"/>
    <w:rsid w:val="00F40C90"/>
    <w:rsid w:val="00F45E47"/>
    <w:rsid w:val="00F51A71"/>
    <w:rsid w:val="00F54EAB"/>
    <w:rsid w:val="00F55E26"/>
    <w:rsid w:val="00F7188E"/>
    <w:rsid w:val="00F72762"/>
    <w:rsid w:val="00F923DC"/>
    <w:rsid w:val="00FB02E4"/>
    <w:rsid w:val="00FB50C3"/>
    <w:rsid w:val="00FB756E"/>
    <w:rsid w:val="00FC5077"/>
    <w:rsid w:val="00FD3F9A"/>
    <w:rsid w:val="00FE0B93"/>
    <w:rsid w:val="00FE3ACF"/>
    <w:rsid w:val="00FF0B8F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FFD0215"/>
  <w14:defaultImageDpi w14:val="300"/>
  <w15:docId w15:val="{46ACDC45-E8F0-9A4A-9657-78D20F0B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399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ParagraphStyle">
    <w:name w:val="[No Paragraph Style]"/>
    <w:rsid w:val="00D454F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val="en-GB"/>
    </w:rPr>
  </w:style>
  <w:style w:type="table" w:styleId="Grigliatabella">
    <w:name w:val="Table Grid"/>
    <w:basedOn w:val="Tabellanormale"/>
    <w:rsid w:val="00D454F5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D454F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D454F5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66821"/>
    <w:rPr>
      <w:color w:val="0000FF"/>
      <w:u w:val="single"/>
    </w:rPr>
  </w:style>
  <w:style w:type="paragraph" w:styleId="Mappadocumento">
    <w:name w:val="Document Map"/>
    <w:basedOn w:val="Normale"/>
    <w:semiHidden/>
    <w:rsid w:val="00F02138"/>
    <w:pPr>
      <w:shd w:val="clear" w:color="auto" w:fill="C6D5EC"/>
    </w:pPr>
    <w:rPr>
      <w:rFonts w:ascii="Lucida Grande" w:hAnsi="Lucida Grande"/>
    </w:rPr>
  </w:style>
  <w:style w:type="character" w:styleId="Numeropagina">
    <w:name w:val="page number"/>
    <w:basedOn w:val="Carpredefinitoparagrafo"/>
    <w:rsid w:val="00062919"/>
  </w:style>
  <w:style w:type="character" w:customStyle="1" w:styleId="apple-converted-space">
    <w:name w:val="apple-converted-space"/>
    <w:rsid w:val="00C56E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EA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56EA7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4787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5399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Normale1">
    <w:name w:val="Normale1"/>
    <w:rsid w:val="00053995"/>
    <w:pPr>
      <w:spacing w:after="200" w:line="276" w:lineRule="auto"/>
    </w:pPr>
    <w:rPr>
      <w:rFonts w:ascii="Calibri" w:hAnsi="Calibri"/>
      <w:sz w:val="22"/>
      <w:szCs w:val="22"/>
      <w:lang w:val="de-CH" w:eastAsia="en-US" w:bidi="it-IT"/>
    </w:rPr>
  </w:style>
  <w:style w:type="paragraph" w:customStyle="1" w:styleId="Standa">
    <w:name w:val="Standa"/>
    <w:qFormat/>
    <w:rsid w:val="00DD46DD"/>
    <w:pPr>
      <w:suppressAutoHyphens/>
      <w:spacing w:line="288" w:lineRule="auto"/>
    </w:pPr>
    <w:rPr>
      <w:rFonts w:ascii="Helvetica" w:hAnsi="Helvetica"/>
      <w:color w:val="00000A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07E43"/>
    <w:rPr>
      <w:b/>
      <w:bCs/>
    </w:rPr>
  </w:style>
  <w:style w:type="paragraph" w:customStyle="1" w:styleId="ng-scope">
    <w:name w:val="ng-scope"/>
    <w:basedOn w:val="Normale"/>
    <w:rsid w:val="00AA0238"/>
    <w:pPr>
      <w:spacing w:before="100" w:beforeAutospacing="1" w:after="100" w:afterAutospacing="1"/>
    </w:pPr>
    <w:rPr>
      <w:sz w:val="20"/>
      <w:szCs w:val="20"/>
    </w:rPr>
  </w:style>
  <w:style w:type="paragraph" w:styleId="Revisione">
    <w:name w:val="Revision"/>
    <w:hidden/>
    <w:uiPriority w:val="99"/>
    <w:semiHidden/>
    <w:rsid w:val="00A148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abrizio:Desktop:Cr-Coira:PgiCoira-modello-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Macintosh%20HD:Users:fabrizio:Desktop:Cr-Coira:PgiCoira-modello-documento.dotx</Template>
  <TotalTime>2</TotalTime>
  <Pages>2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¬</vt:lpstr>
    </vt:vector>
  </TitlesOfParts>
  <Company>Pro grigioni italiano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subject/>
  <dc:creator>Paolo Fontana</dc:creator>
  <cp:keywords/>
  <cp:lastModifiedBy>Aixa Andreetta</cp:lastModifiedBy>
  <cp:revision>3</cp:revision>
  <cp:lastPrinted>2013-04-02T13:32:00Z</cp:lastPrinted>
  <dcterms:created xsi:type="dcterms:W3CDTF">2021-10-26T07:06:00Z</dcterms:created>
  <dcterms:modified xsi:type="dcterms:W3CDTF">2021-10-26T07:07:00Z</dcterms:modified>
</cp:coreProperties>
</file>